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90" w:rsidRDefault="00D1414A">
      <w:r>
        <w:t xml:space="preserve">Приложение </w:t>
      </w:r>
      <w:r w:rsidR="00FA374B">
        <w:t xml:space="preserve">1 </w:t>
      </w:r>
      <w:r>
        <w:t xml:space="preserve">к </w:t>
      </w:r>
      <w:r w:rsidR="006F34C6">
        <w:t>заяв</w:t>
      </w:r>
      <w:r w:rsidR="00775997">
        <w:t>лению</w:t>
      </w:r>
      <w:r>
        <w:t xml:space="preserve"> № </w:t>
      </w:r>
      <w:r w:rsidR="00D56790">
        <w:t xml:space="preserve"> от «</w:t>
      </w:r>
      <w:r w:rsidR="006F34C6">
        <w:t xml:space="preserve"> </w:t>
      </w:r>
      <w:r w:rsidR="0029091C">
        <w:t>19</w:t>
      </w:r>
      <w:r w:rsidR="006F34C6">
        <w:t xml:space="preserve">   </w:t>
      </w:r>
      <w:r w:rsidR="009C1419">
        <w:t>»</w:t>
      </w:r>
      <w:r w:rsidR="0029091C">
        <w:t xml:space="preserve"> ноября</w:t>
      </w:r>
      <w:r w:rsidR="009C1419">
        <w:t xml:space="preserve"> </w:t>
      </w:r>
      <w:r w:rsidR="00F6206E">
        <w:t>202</w:t>
      </w:r>
      <w:r w:rsidR="0029091C">
        <w:t>5</w:t>
      </w:r>
      <w:r w:rsidR="00D56790">
        <w:t xml:space="preserve"> года</w:t>
      </w:r>
    </w:p>
    <w:p w:rsidR="000C1471" w:rsidRDefault="000C1471" w:rsidP="000C1471">
      <w:pPr>
        <w:pStyle w:val="a8"/>
        <w:numPr>
          <w:ilvl w:val="0"/>
          <w:numId w:val="4"/>
        </w:numPr>
        <w:ind w:right="142"/>
      </w:pPr>
      <w:r>
        <w:t xml:space="preserve">Перечень применяемых методов замеров и исследований </w:t>
      </w:r>
      <w:r w:rsidR="006F34C6">
        <w:t xml:space="preserve">на рабочих местах и воздуха рабочей зоны </w:t>
      </w:r>
      <w:r>
        <w:t>в соответствии с  приложением 1 к аттестату аккредитации № BY/112 1.1369</w:t>
      </w:r>
    </w:p>
    <w:tbl>
      <w:tblPr>
        <w:tblW w:w="10172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838"/>
        <w:gridCol w:w="3501"/>
        <w:gridCol w:w="2127"/>
        <w:gridCol w:w="522"/>
        <w:gridCol w:w="619"/>
      </w:tblGrid>
      <w:tr w:rsidR="006F34C6" w:rsidRPr="00C0610F" w:rsidTr="008C240D">
        <w:trPr>
          <w:cantSplit/>
          <w:trHeight w:val="186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№ </w:t>
            </w:r>
            <w:proofErr w:type="gramStart"/>
            <w:r w:rsidRPr="00C0610F">
              <w:rPr>
                <w:sz w:val="22"/>
                <w:szCs w:val="22"/>
              </w:rPr>
              <w:t>п</w:t>
            </w:r>
            <w:proofErr w:type="gramEnd"/>
            <w:r w:rsidRPr="00C0610F">
              <w:rPr>
                <w:sz w:val="22"/>
                <w:szCs w:val="22"/>
              </w:rPr>
              <w:t>/п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6F34C6">
            <w:pPr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 xml:space="preserve">Исследуемый показатель,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C0610F" w:rsidRDefault="006F34C6" w:rsidP="006F34C6">
            <w:pPr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ТНПА на нормирование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Метод контроля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да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widowControl w:val="0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нет</w:t>
            </w:r>
          </w:p>
        </w:tc>
      </w:tr>
      <w:tr w:rsidR="006F34C6" w:rsidRPr="00C0610F" w:rsidTr="008C240D">
        <w:trPr>
          <w:cantSplit/>
          <w:trHeight w:val="186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97520A">
            <w:pPr>
              <w:tabs>
                <w:tab w:val="left" w:pos="601"/>
              </w:tabs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jc w:val="center"/>
              <w:rPr>
                <w:color w:val="000000"/>
                <w:sz w:val="22"/>
                <w:szCs w:val="22"/>
              </w:rPr>
            </w:pPr>
            <w:r w:rsidRPr="00C061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C0610F" w:rsidRDefault="006F34C6" w:rsidP="0097520A">
            <w:pPr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widowControl w:val="0"/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widowControl w:val="0"/>
              <w:jc w:val="center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6</w:t>
            </w:r>
          </w:p>
        </w:tc>
      </w:tr>
      <w:tr w:rsidR="006F34C6" w:rsidRPr="00C0610F" w:rsidTr="008C240D">
        <w:trPr>
          <w:cantSplit/>
          <w:trHeight w:val="1758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C0610F" w:rsidRDefault="006F34C6" w:rsidP="00833D95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0610F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:rsidR="006F34C6" w:rsidRPr="00C0610F" w:rsidRDefault="006F34C6" w:rsidP="00D70DBA">
            <w:pPr>
              <w:rPr>
                <w:snapToGrid w:val="0"/>
                <w:sz w:val="22"/>
                <w:szCs w:val="22"/>
              </w:rPr>
            </w:pPr>
            <w:r w:rsidRPr="00C0610F">
              <w:rPr>
                <w:snapToGrid w:val="0"/>
                <w:sz w:val="22"/>
                <w:szCs w:val="22"/>
              </w:rPr>
              <w:t>температура воздуха</w:t>
            </w:r>
          </w:p>
          <w:p w:rsidR="006F34C6" w:rsidRPr="00C0610F" w:rsidRDefault="006F34C6" w:rsidP="00D70DBA">
            <w:pPr>
              <w:rPr>
                <w:snapToGrid w:val="0"/>
                <w:sz w:val="22"/>
                <w:szCs w:val="22"/>
              </w:rPr>
            </w:pPr>
            <w:r w:rsidRPr="00C0610F">
              <w:rPr>
                <w:snapToGrid w:val="0"/>
                <w:sz w:val="22"/>
                <w:szCs w:val="22"/>
              </w:rPr>
              <w:t>относительная влажность воздуха</w:t>
            </w:r>
          </w:p>
          <w:p w:rsidR="006F34C6" w:rsidRPr="00C0610F" w:rsidRDefault="006F34C6" w:rsidP="00D70DBA">
            <w:pPr>
              <w:rPr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утвержден</w:t>
            </w:r>
            <w:r w:rsidR="00C0610F" w:rsidRPr="00C0610F">
              <w:rPr>
                <w:sz w:val="22"/>
                <w:szCs w:val="22"/>
              </w:rPr>
              <w:t>ный</w:t>
            </w:r>
            <w:r w:rsidRPr="00C0610F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  <w:r w:rsidR="00C0610F" w:rsidRPr="00C0610F">
              <w:rPr>
                <w:sz w:val="22"/>
                <w:szCs w:val="22"/>
              </w:rPr>
              <w:t xml:space="preserve">от </w:t>
            </w:r>
            <w:r w:rsidRPr="00C0610F">
              <w:rPr>
                <w:sz w:val="22"/>
                <w:szCs w:val="22"/>
              </w:rPr>
              <w:t>25.01.2021 № 37</w:t>
            </w:r>
          </w:p>
          <w:p w:rsidR="006F34C6" w:rsidRPr="00C0610F" w:rsidRDefault="006F34C6" w:rsidP="00D70DBA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ГОСТ 12.1.005-88, </w:t>
            </w:r>
          </w:p>
          <w:p w:rsidR="006F34C6" w:rsidRPr="00C0610F" w:rsidRDefault="006F34C6" w:rsidP="00D70DB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>раздел 2</w:t>
            </w:r>
          </w:p>
          <w:p w:rsidR="006F34C6" w:rsidRPr="00C0610F" w:rsidRDefault="006F34C6" w:rsidP="00D70DB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33D9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6F34C6" w:rsidRPr="00C0610F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4C6" w:rsidRPr="00C0610F" w:rsidRDefault="006F34C6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val="be-BY" w:eastAsia="en-US"/>
              </w:rPr>
            </w:pPr>
            <w:r w:rsidRPr="00C0610F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Освещенность</w:t>
            </w:r>
          </w:p>
          <w:p w:rsidR="006F34C6" w:rsidRPr="00C0610F" w:rsidRDefault="006F34C6" w:rsidP="006F34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34C6" w:rsidRPr="00C0610F" w:rsidRDefault="006F34C6" w:rsidP="00D70DBA">
            <w:pPr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</w:t>
            </w:r>
            <w:r w:rsidR="00C0610F" w:rsidRPr="00C0610F">
              <w:rPr>
                <w:sz w:val="22"/>
                <w:szCs w:val="22"/>
              </w:rPr>
              <w:t>ный</w:t>
            </w:r>
            <w:r w:rsidRPr="00C0610F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  <w:r w:rsidR="00C0610F" w:rsidRPr="00C0610F">
              <w:rPr>
                <w:sz w:val="22"/>
                <w:szCs w:val="22"/>
              </w:rPr>
              <w:t xml:space="preserve">от </w:t>
            </w:r>
            <w:r w:rsidRPr="00C0610F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  <w:r w:rsidRPr="00C0610F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  <w:r w:rsidRPr="00C0610F">
              <w:rPr>
                <w:sz w:val="22"/>
                <w:szCs w:val="22"/>
                <w:lang w:eastAsia="en-US"/>
              </w:rPr>
              <w:t xml:space="preserve"> «Здания и сооружения. Методы измерения освещенности».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217E62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217E62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F34C6" w:rsidRPr="00C0610F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C0610F" w:rsidRDefault="006F34C6" w:rsidP="0097520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C0610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>Шум постоянный: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октавные уровни звукового давления в дБ в октавных полосах со среднегеометрическими частотами 31,5; 63; 125; 250; 500; 1000; 2000; 4000; 8000 Гц; 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уровни звука в </w:t>
            </w:r>
            <w:proofErr w:type="spellStart"/>
            <w:r w:rsidRPr="00C0610F"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 w:rsidRPr="00C0610F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>Шум непостоянный (прерывистый, колеблющийся):</w:t>
            </w:r>
          </w:p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эквивалентный уровень звука в </w:t>
            </w:r>
            <w:proofErr w:type="spellStart"/>
            <w:r w:rsidRPr="00C0610F"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 w:rsidRPr="00C0610F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:rsidR="006F34C6" w:rsidRPr="00C0610F" w:rsidRDefault="006F34C6" w:rsidP="006F34C6">
            <w:pPr>
              <w:rPr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- максимальный уровень звука в </w:t>
            </w:r>
            <w:proofErr w:type="spellStart"/>
            <w:r w:rsidRPr="00C0610F">
              <w:rPr>
                <w:color w:val="000000"/>
                <w:sz w:val="22"/>
                <w:szCs w:val="22"/>
                <w:lang w:eastAsia="en-US"/>
              </w:rPr>
              <w:t>дБА</w:t>
            </w:r>
            <w:proofErr w:type="spellEnd"/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610F" w:rsidRPr="00C0610F" w:rsidRDefault="006F34C6" w:rsidP="00C0610F">
            <w:pPr>
              <w:ind w:left="-57" w:right="-57"/>
              <w:rPr>
                <w:sz w:val="22"/>
                <w:szCs w:val="22"/>
              </w:rPr>
            </w:pPr>
            <w:r w:rsidRPr="00C0610F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</w:t>
            </w:r>
            <w:r w:rsidR="00C0610F" w:rsidRPr="00C0610F">
              <w:rPr>
                <w:sz w:val="22"/>
                <w:szCs w:val="22"/>
              </w:rPr>
              <w:t>утвержденный постановлением Совета Министров Республики Беларусь от 25.01.2021 № 37</w:t>
            </w:r>
          </w:p>
          <w:p w:rsidR="006F34C6" w:rsidRPr="00C0610F" w:rsidRDefault="006F34C6" w:rsidP="00D70DB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C0610F">
              <w:rPr>
                <w:color w:val="000000"/>
                <w:sz w:val="22"/>
                <w:szCs w:val="22"/>
                <w:lang w:eastAsia="en-US"/>
              </w:rPr>
              <w:t xml:space="preserve">ГОСТ 12.01.050-86 </w:t>
            </w:r>
            <w:r w:rsidRPr="00C0610F">
              <w:rPr>
                <w:sz w:val="22"/>
                <w:szCs w:val="22"/>
                <w:lang w:eastAsia="en-US"/>
              </w:rPr>
              <w:t>«Система стандартов безопасности труда. Методы измерения шума на рабочих местах».</w:t>
            </w:r>
          </w:p>
          <w:p w:rsidR="006F34C6" w:rsidRPr="00C0610F" w:rsidRDefault="006F34C6" w:rsidP="00D70DBA">
            <w:pPr>
              <w:widowControl w:val="0"/>
              <w:spacing w:line="276" w:lineRule="auto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97520A">
            <w:pPr>
              <w:widowControl w:val="0"/>
              <w:spacing w:line="276" w:lineRule="auto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C0610F" w:rsidRDefault="006F34C6" w:rsidP="008D6AA1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E2F50" w:rsidRDefault="001E2F50" w:rsidP="001E2F50">
      <w:bookmarkStart w:id="0" w:name="_GoBack"/>
      <w:bookmarkEnd w:id="0"/>
    </w:p>
    <w:p w:rsidR="001E2F50" w:rsidRDefault="001E2F50" w:rsidP="001E2F50">
      <w:r>
        <w:t xml:space="preserve"> </w:t>
      </w:r>
    </w:p>
    <w:p w:rsidR="00D6590A" w:rsidRDefault="00D6590A" w:rsidP="00D6590A">
      <w:r>
        <w:t>Руководитель (директор)      ______________        ___________     ______________</w:t>
      </w:r>
    </w:p>
    <w:p w:rsidR="00D6590A" w:rsidRDefault="00D6590A" w:rsidP="00D6590A">
      <w:pPr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>Подпись                          ФИО                                    дата</w:t>
      </w:r>
    </w:p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1E2F50" w:rsidRDefault="001E2F50" w:rsidP="001E2F50"/>
    <w:p w:rsidR="00257A6D" w:rsidRDefault="00257A6D" w:rsidP="00257A6D"/>
    <w:p w:rsidR="00257A6D" w:rsidRDefault="00257A6D" w:rsidP="00257A6D"/>
    <w:p w:rsidR="00257A6D" w:rsidRDefault="00257A6D" w:rsidP="00257A6D"/>
    <w:p w:rsidR="00257A6D" w:rsidRDefault="00257A6D" w:rsidP="00257A6D"/>
    <w:p w:rsidR="00257A6D" w:rsidRDefault="00257A6D" w:rsidP="00257A6D"/>
    <w:p w:rsidR="00257A6D" w:rsidRDefault="00257A6D" w:rsidP="00257A6D"/>
    <w:sectPr w:rsidR="0025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C541D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34F0E"/>
    <w:rsid w:val="0004562F"/>
    <w:rsid w:val="000C1471"/>
    <w:rsid w:val="000D3EDD"/>
    <w:rsid w:val="000E5CE6"/>
    <w:rsid w:val="00130C51"/>
    <w:rsid w:val="00153BF3"/>
    <w:rsid w:val="0016514E"/>
    <w:rsid w:val="001E2F50"/>
    <w:rsid w:val="001F23CE"/>
    <w:rsid w:val="00217E62"/>
    <w:rsid w:val="00257A6D"/>
    <w:rsid w:val="0029091C"/>
    <w:rsid w:val="00346FC2"/>
    <w:rsid w:val="006537D5"/>
    <w:rsid w:val="00672B48"/>
    <w:rsid w:val="006852F9"/>
    <w:rsid w:val="006F34C6"/>
    <w:rsid w:val="00774BAF"/>
    <w:rsid w:val="00775997"/>
    <w:rsid w:val="007E2F68"/>
    <w:rsid w:val="007F1CE3"/>
    <w:rsid w:val="00833D95"/>
    <w:rsid w:val="008866EA"/>
    <w:rsid w:val="00897CB0"/>
    <w:rsid w:val="008C240D"/>
    <w:rsid w:val="008D6AA1"/>
    <w:rsid w:val="00935E40"/>
    <w:rsid w:val="0097520A"/>
    <w:rsid w:val="009C1419"/>
    <w:rsid w:val="00AB41A4"/>
    <w:rsid w:val="00B255F6"/>
    <w:rsid w:val="00B73B55"/>
    <w:rsid w:val="00BB1629"/>
    <w:rsid w:val="00BB4D8E"/>
    <w:rsid w:val="00C0610F"/>
    <w:rsid w:val="00CC445E"/>
    <w:rsid w:val="00D1414A"/>
    <w:rsid w:val="00D4178F"/>
    <w:rsid w:val="00D4414F"/>
    <w:rsid w:val="00D56790"/>
    <w:rsid w:val="00D6590A"/>
    <w:rsid w:val="00DF1849"/>
    <w:rsid w:val="00E34C10"/>
    <w:rsid w:val="00F6206E"/>
    <w:rsid w:val="00F774C8"/>
    <w:rsid w:val="00F77A5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43</cp:revision>
  <cp:lastPrinted>2025-01-24T12:05:00Z</cp:lastPrinted>
  <dcterms:created xsi:type="dcterms:W3CDTF">2020-07-09T08:21:00Z</dcterms:created>
  <dcterms:modified xsi:type="dcterms:W3CDTF">2025-11-19T09:23:00Z</dcterms:modified>
</cp:coreProperties>
</file>