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790" w:rsidRDefault="00D1414A">
      <w:r>
        <w:t xml:space="preserve">Приложение </w:t>
      </w:r>
      <w:r w:rsidR="00FA374B">
        <w:t xml:space="preserve">1 </w:t>
      </w:r>
      <w:r>
        <w:t xml:space="preserve">к </w:t>
      </w:r>
      <w:r w:rsidR="006F34C6">
        <w:t>заяв</w:t>
      </w:r>
      <w:r w:rsidR="00775997">
        <w:t>лению</w:t>
      </w:r>
      <w:r>
        <w:t xml:space="preserve"> № </w:t>
      </w:r>
      <w:r w:rsidR="00D56790">
        <w:t xml:space="preserve"> от «</w:t>
      </w:r>
      <w:r w:rsidR="006F34C6">
        <w:t xml:space="preserve">    </w:t>
      </w:r>
      <w:r w:rsidR="009C1419">
        <w:t xml:space="preserve">» </w:t>
      </w:r>
      <w:r w:rsidR="006F34C6">
        <w:t>__________</w:t>
      </w:r>
      <w:r w:rsidR="009C1419">
        <w:t xml:space="preserve"> </w:t>
      </w:r>
      <w:r w:rsidR="00F6206E">
        <w:t>202</w:t>
      </w:r>
      <w:r w:rsidR="006F34C6">
        <w:t>__</w:t>
      </w:r>
      <w:r w:rsidR="00D56790">
        <w:t xml:space="preserve"> года</w:t>
      </w:r>
    </w:p>
    <w:p w:rsidR="000C1471" w:rsidRDefault="000C1471" w:rsidP="000C1471">
      <w:pPr>
        <w:pStyle w:val="a8"/>
        <w:numPr>
          <w:ilvl w:val="0"/>
          <w:numId w:val="4"/>
        </w:numPr>
        <w:ind w:right="142"/>
      </w:pPr>
      <w:r>
        <w:t xml:space="preserve">Перечень применяемых методов замеров и исследований </w:t>
      </w:r>
      <w:r w:rsidR="006F34C6">
        <w:t xml:space="preserve">на рабочих местах и воздуха рабочей зоны </w:t>
      </w:r>
      <w:r>
        <w:t>в соответствии с  приложением 1 к аттестату аккредитации № BY/112 1.1369</w:t>
      </w:r>
    </w:p>
    <w:tbl>
      <w:tblPr>
        <w:tblW w:w="10172" w:type="dxa"/>
        <w:tblInd w:w="-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2838"/>
        <w:gridCol w:w="3501"/>
        <w:gridCol w:w="2127"/>
        <w:gridCol w:w="522"/>
        <w:gridCol w:w="619"/>
      </w:tblGrid>
      <w:tr w:rsidR="006F34C6" w:rsidRPr="00C0610F" w:rsidTr="008C240D">
        <w:trPr>
          <w:cantSplit/>
          <w:trHeight w:val="186"/>
          <w:tblHeader/>
        </w:trPr>
        <w:tc>
          <w:tcPr>
            <w:tcW w:w="5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4C6" w:rsidRPr="00C0610F" w:rsidRDefault="006F34C6" w:rsidP="00833D95">
            <w:pPr>
              <w:jc w:val="center"/>
              <w:rPr>
                <w:sz w:val="22"/>
                <w:szCs w:val="22"/>
              </w:rPr>
            </w:pPr>
            <w:r w:rsidRPr="00C0610F">
              <w:rPr>
                <w:sz w:val="22"/>
                <w:szCs w:val="22"/>
              </w:rPr>
              <w:t xml:space="preserve">№ </w:t>
            </w:r>
            <w:proofErr w:type="gramStart"/>
            <w:r w:rsidRPr="00C0610F">
              <w:rPr>
                <w:sz w:val="22"/>
                <w:szCs w:val="22"/>
              </w:rPr>
              <w:t>п</w:t>
            </w:r>
            <w:proofErr w:type="gramEnd"/>
            <w:r w:rsidRPr="00C0610F">
              <w:rPr>
                <w:sz w:val="22"/>
                <w:szCs w:val="22"/>
              </w:rPr>
              <w:t>/п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34C6" w:rsidRPr="00C0610F" w:rsidRDefault="006F34C6" w:rsidP="006F34C6">
            <w:pPr>
              <w:rPr>
                <w:color w:val="000000"/>
                <w:sz w:val="22"/>
                <w:szCs w:val="22"/>
              </w:rPr>
            </w:pPr>
            <w:r w:rsidRPr="00C0610F">
              <w:rPr>
                <w:color w:val="000000"/>
                <w:sz w:val="22"/>
                <w:szCs w:val="22"/>
              </w:rPr>
              <w:t xml:space="preserve">Исследуемый показатель, 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F34C6" w:rsidRPr="00C0610F" w:rsidRDefault="006F34C6" w:rsidP="006F34C6">
            <w:pPr>
              <w:rPr>
                <w:sz w:val="22"/>
                <w:szCs w:val="22"/>
              </w:rPr>
            </w:pPr>
            <w:r w:rsidRPr="00C0610F">
              <w:rPr>
                <w:sz w:val="22"/>
                <w:szCs w:val="22"/>
              </w:rPr>
              <w:t>ТНПА на нормирование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4C6" w:rsidRPr="00C0610F" w:rsidRDefault="006F34C6" w:rsidP="00D70DBA">
            <w:pPr>
              <w:widowControl w:val="0"/>
              <w:rPr>
                <w:sz w:val="22"/>
                <w:szCs w:val="22"/>
              </w:rPr>
            </w:pPr>
            <w:r w:rsidRPr="00C0610F">
              <w:rPr>
                <w:sz w:val="22"/>
                <w:szCs w:val="22"/>
              </w:rPr>
              <w:t>Метод контроля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4C6" w:rsidRPr="00C0610F" w:rsidRDefault="006F34C6" w:rsidP="00833D95">
            <w:pPr>
              <w:widowControl w:val="0"/>
              <w:rPr>
                <w:sz w:val="22"/>
                <w:szCs w:val="22"/>
              </w:rPr>
            </w:pPr>
            <w:r w:rsidRPr="00C0610F">
              <w:rPr>
                <w:sz w:val="22"/>
                <w:szCs w:val="22"/>
              </w:rPr>
              <w:t>да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4C6" w:rsidRPr="00C0610F" w:rsidRDefault="006F34C6" w:rsidP="00833D95">
            <w:pPr>
              <w:widowControl w:val="0"/>
              <w:rPr>
                <w:sz w:val="22"/>
                <w:szCs w:val="22"/>
              </w:rPr>
            </w:pPr>
            <w:r w:rsidRPr="00C0610F">
              <w:rPr>
                <w:sz w:val="22"/>
                <w:szCs w:val="22"/>
              </w:rPr>
              <w:t>нет</w:t>
            </w:r>
          </w:p>
        </w:tc>
      </w:tr>
      <w:tr w:rsidR="006F34C6" w:rsidRPr="00C0610F" w:rsidTr="008C240D">
        <w:trPr>
          <w:cantSplit/>
          <w:trHeight w:val="186"/>
          <w:tblHeader/>
        </w:trPr>
        <w:tc>
          <w:tcPr>
            <w:tcW w:w="5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4C6" w:rsidRPr="00C0610F" w:rsidRDefault="006F34C6" w:rsidP="0097520A">
            <w:pPr>
              <w:jc w:val="center"/>
              <w:rPr>
                <w:sz w:val="22"/>
                <w:szCs w:val="22"/>
              </w:rPr>
            </w:pPr>
            <w:r w:rsidRPr="00C0610F">
              <w:rPr>
                <w:sz w:val="22"/>
                <w:szCs w:val="22"/>
              </w:rPr>
              <w:t>1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34C6" w:rsidRPr="00C0610F" w:rsidRDefault="006F34C6" w:rsidP="0097520A">
            <w:pPr>
              <w:tabs>
                <w:tab w:val="left" w:pos="601"/>
              </w:tabs>
              <w:jc w:val="center"/>
              <w:rPr>
                <w:sz w:val="22"/>
                <w:szCs w:val="22"/>
              </w:rPr>
            </w:pPr>
            <w:r w:rsidRPr="00C0610F">
              <w:rPr>
                <w:sz w:val="22"/>
                <w:szCs w:val="22"/>
              </w:rPr>
              <w:t>2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34C6" w:rsidRPr="00C0610F" w:rsidRDefault="006F34C6" w:rsidP="0097520A">
            <w:pPr>
              <w:jc w:val="center"/>
              <w:rPr>
                <w:color w:val="000000"/>
                <w:sz w:val="22"/>
                <w:szCs w:val="22"/>
              </w:rPr>
            </w:pPr>
            <w:r w:rsidRPr="00C0610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34C6" w:rsidRPr="00C0610F" w:rsidRDefault="006F34C6" w:rsidP="0097520A">
            <w:pPr>
              <w:jc w:val="center"/>
              <w:rPr>
                <w:sz w:val="22"/>
                <w:szCs w:val="22"/>
              </w:rPr>
            </w:pPr>
            <w:r w:rsidRPr="00C0610F">
              <w:rPr>
                <w:sz w:val="22"/>
                <w:szCs w:val="22"/>
              </w:rPr>
              <w:t>4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4C6" w:rsidRPr="00C0610F" w:rsidRDefault="006F34C6" w:rsidP="0097520A">
            <w:pPr>
              <w:widowControl w:val="0"/>
              <w:jc w:val="center"/>
              <w:rPr>
                <w:sz w:val="22"/>
                <w:szCs w:val="22"/>
              </w:rPr>
            </w:pPr>
            <w:r w:rsidRPr="00C0610F">
              <w:rPr>
                <w:sz w:val="22"/>
                <w:szCs w:val="22"/>
              </w:rPr>
              <w:t>5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4C6" w:rsidRPr="00C0610F" w:rsidRDefault="006F34C6" w:rsidP="0097520A">
            <w:pPr>
              <w:widowControl w:val="0"/>
              <w:jc w:val="center"/>
              <w:rPr>
                <w:sz w:val="22"/>
                <w:szCs w:val="22"/>
              </w:rPr>
            </w:pPr>
            <w:r w:rsidRPr="00C0610F">
              <w:rPr>
                <w:sz w:val="22"/>
                <w:szCs w:val="22"/>
              </w:rPr>
              <w:t>6</w:t>
            </w:r>
          </w:p>
        </w:tc>
      </w:tr>
      <w:tr w:rsidR="006F34C6" w:rsidRPr="00C0610F" w:rsidTr="008C240D">
        <w:trPr>
          <w:cantSplit/>
          <w:trHeight w:val="1758"/>
          <w:tblHeader/>
        </w:trPr>
        <w:tc>
          <w:tcPr>
            <w:tcW w:w="5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34C6" w:rsidRPr="00C0610F" w:rsidRDefault="006F34C6" w:rsidP="00833D95">
            <w:pPr>
              <w:spacing w:line="276" w:lineRule="auto"/>
              <w:ind w:left="-145" w:right="-113"/>
              <w:jc w:val="center"/>
              <w:rPr>
                <w:sz w:val="22"/>
                <w:szCs w:val="22"/>
                <w:lang w:eastAsia="en-US"/>
              </w:rPr>
            </w:pPr>
            <w:r w:rsidRPr="00C0610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34C6" w:rsidRPr="00C0610F" w:rsidRDefault="006F34C6" w:rsidP="00D70DBA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0610F">
              <w:rPr>
                <w:rFonts w:eastAsia="MS Mincho"/>
                <w:sz w:val="22"/>
                <w:szCs w:val="22"/>
                <w:lang w:eastAsia="ja-JP"/>
              </w:rPr>
              <w:t>Параметры микроклимата:</w:t>
            </w:r>
          </w:p>
          <w:p w:rsidR="006F34C6" w:rsidRPr="00C0610F" w:rsidRDefault="006F34C6" w:rsidP="00D70DBA">
            <w:pPr>
              <w:rPr>
                <w:snapToGrid w:val="0"/>
                <w:sz w:val="22"/>
                <w:szCs w:val="22"/>
              </w:rPr>
            </w:pPr>
            <w:r w:rsidRPr="00C0610F">
              <w:rPr>
                <w:snapToGrid w:val="0"/>
                <w:sz w:val="22"/>
                <w:szCs w:val="22"/>
              </w:rPr>
              <w:t>температура воздуха</w:t>
            </w:r>
          </w:p>
          <w:p w:rsidR="006F34C6" w:rsidRPr="00C0610F" w:rsidRDefault="006F34C6" w:rsidP="00D70DBA">
            <w:pPr>
              <w:rPr>
                <w:snapToGrid w:val="0"/>
                <w:sz w:val="22"/>
                <w:szCs w:val="22"/>
              </w:rPr>
            </w:pPr>
            <w:r w:rsidRPr="00C0610F">
              <w:rPr>
                <w:snapToGrid w:val="0"/>
                <w:sz w:val="22"/>
                <w:szCs w:val="22"/>
              </w:rPr>
              <w:t>относительная влажность воздуха</w:t>
            </w:r>
          </w:p>
          <w:p w:rsidR="006F34C6" w:rsidRPr="00C0610F" w:rsidRDefault="006F34C6" w:rsidP="00D70DBA">
            <w:pPr>
              <w:rPr>
                <w:sz w:val="22"/>
                <w:szCs w:val="22"/>
              </w:rPr>
            </w:pPr>
          </w:p>
        </w:tc>
        <w:tc>
          <w:tcPr>
            <w:tcW w:w="3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4C6" w:rsidRPr="00C0610F" w:rsidRDefault="006F34C6" w:rsidP="00D70DBA">
            <w:pPr>
              <w:ind w:left="-57" w:right="-57"/>
              <w:rPr>
                <w:sz w:val="22"/>
                <w:szCs w:val="22"/>
              </w:rPr>
            </w:pPr>
            <w:r w:rsidRPr="00C0610F">
              <w:rPr>
                <w:sz w:val="22"/>
                <w:szCs w:val="22"/>
              </w:rPr>
              <w:t>Гигиенический норматив «Микроклиматические показатели безопасности и безвредности на рабочих местах», утвержден</w:t>
            </w:r>
            <w:r w:rsidR="00C0610F" w:rsidRPr="00C0610F">
              <w:rPr>
                <w:sz w:val="22"/>
                <w:szCs w:val="22"/>
              </w:rPr>
              <w:t>ный</w:t>
            </w:r>
            <w:r w:rsidRPr="00C0610F">
              <w:rPr>
                <w:sz w:val="22"/>
                <w:szCs w:val="22"/>
              </w:rPr>
              <w:t xml:space="preserve"> постановлением Совета Министров Республики Беларусь </w:t>
            </w:r>
            <w:r w:rsidR="00C0610F" w:rsidRPr="00C0610F">
              <w:rPr>
                <w:sz w:val="22"/>
                <w:szCs w:val="22"/>
              </w:rPr>
              <w:t xml:space="preserve">от </w:t>
            </w:r>
            <w:r w:rsidRPr="00C0610F">
              <w:rPr>
                <w:sz w:val="22"/>
                <w:szCs w:val="22"/>
              </w:rPr>
              <w:t>25.01.2021 № 37</w:t>
            </w:r>
          </w:p>
          <w:p w:rsidR="006F34C6" w:rsidRPr="00C0610F" w:rsidRDefault="006F34C6" w:rsidP="00D70DBA">
            <w:pPr>
              <w:framePr w:hSpace="180" w:wrap="around" w:vAnchor="text" w:hAnchor="margin" w:y="11899"/>
              <w:widowControl w:val="0"/>
              <w:tabs>
                <w:tab w:val="left" w:pos="787"/>
              </w:tabs>
              <w:ind w:right="-7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4C6" w:rsidRPr="00C0610F" w:rsidRDefault="006F34C6" w:rsidP="00D70D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0610F">
              <w:rPr>
                <w:sz w:val="22"/>
                <w:szCs w:val="22"/>
              </w:rPr>
              <w:t xml:space="preserve">ГОСТ 12.1.005-88, </w:t>
            </w:r>
          </w:p>
          <w:p w:rsidR="006F34C6" w:rsidRPr="00C0610F" w:rsidRDefault="006F34C6" w:rsidP="00D70D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0610F">
              <w:rPr>
                <w:sz w:val="22"/>
                <w:szCs w:val="22"/>
              </w:rPr>
              <w:t>раздел 2</w:t>
            </w:r>
          </w:p>
          <w:p w:rsidR="006F34C6" w:rsidRPr="00C0610F" w:rsidRDefault="006F34C6" w:rsidP="00D70DB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4C6" w:rsidRPr="00C0610F" w:rsidRDefault="006F34C6" w:rsidP="00833D95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4C6" w:rsidRPr="00C0610F" w:rsidRDefault="006F34C6" w:rsidP="00833D95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</w:tr>
      <w:tr w:rsidR="006F34C6" w:rsidRPr="00C0610F" w:rsidTr="008C240D">
        <w:trPr>
          <w:cantSplit/>
          <w:tblHeader/>
        </w:trPr>
        <w:tc>
          <w:tcPr>
            <w:tcW w:w="5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34C6" w:rsidRPr="00C0610F" w:rsidRDefault="006F34C6">
            <w:pPr>
              <w:spacing w:line="276" w:lineRule="auto"/>
              <w:ind w:left="-145" w:right="-113"/>
              <w:jc w:val="center"/>
              <w:rPr>
                <w:sz w:val="22"/>
                <w:szCs w:val="22"/>
                <w:lang w:val="be-BY" w:eastAsia="en-US"/>
              </w:rPr>
            </w:pPr>
            <w:r w:rsidRPr="00C0610F">
              <w:rPr>
                <w:sz w:val="22"/>
                <w:szCs w:val="22"/>
                <w:lang w:val="be-BY" w:eastAsia="en-US"/>
              </w:rPr>
              <w:t>2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34C6" w:rsidRPr="00C0610F" w:rsidRDefault="006F34C6" w:rsidP="00D70DB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0610F">
              <w:rPr>
                <w:sz w:val="22"/>
                <w:szCs w:val="22"/>
                <w:lang w:eastAsia="en-US"/>
              </w:rPr>
              <w:t>Освещенность</w:t>
            </w:r>
          </w:p>
          <w:p w:rsidR="006F34C6" w:rsidRPr="00C0610F" w:rsidRDefault="006F34C6" w:rsidP="006F34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0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6F34C6" w:rsidRPr="00C0610F" w:rsidRDefault="006F34C6" w:rsidP="00D70DBA">
            <w:pPr>
              <w:rPr>
                <w:sz w:val="22"/>
                <w:szCs w:val="22"/>
                <w:lang w:eastAsia="en-US"/>
              </w:rPr>
            </w:pPr>
            <w:r w:rsidRPr="00C0610F">
              <w:rPr>
                <w:sz w:val="22"/>
                <w:szCs w:val="22"/>
              </w:rPr>
              <w:t>Гигиенический норматив «Показатели безопасности для человека световой среды помещений производственных, общественных и жилых зданий», утвержден</w:t>
            </w:r>
            <w:r w:rsidR="00C0610F" w:rsidRPr="00C0610F">
              <w:rPr>
                <w:sz w:val="22"/>
                <w:szCs w:val="22"/>
              </w:rPr>
              <w:t>ный</w:t>
            </w:r>
            <w:r w:rsidRPr="00C0610F">
              <w:rPr>
                <w:sz w:val="22"/>
                <w:szCs w:val="22"/>
              </w:rPr>
              <w:t xml:space="preserve"> постановлением Совета Министров Республики Беларусь </w:t>
            </w:r>
            <w:r w:rsidR="00C0610F" w:rsidRPr="00C0610F">
              <w:rPr>
                <w:sz w:val="22"/>
                <w:szCs w:val="22"/>
              </w:rPr>
              <w:t xml:space="preserve">от </w:t>
            </w:r>
            <w:r w:rsidRPr="00C0610F">
              <w:rPr>
                <w:sz w:val="22"/>
                <w:szCs w:val="22"/>
              </w:rPr>
              <w:t>25.01.2021 № 37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4C6" w:rsidRPr="00C0610F" w:rsidRDefault="006F34C6" w:rsidP="00D70DBA">
            <w:pPr>
              <w:ind w:right="-111"/>
              <w:rPr>
                <w:rFonts w:eastAsia="MS Mincho"/>
                <w:sz w:val="22"/>
                <w:szCs w:val="22"/>
                <w:lang w:eastAsia="ja-JP"/>
              </w:rPr>
            </w:pPr>
            <w:r w:rsidRPr="00C0610F">
              <w:rPr>
                <w:rFonts w:eastAsia="MS Mincho"/>
                <w:sz w:val="22"/>
                <w:szCs w:val="22"/>
                <w:lang w:eastAsia="ja-JP"/>
              </w:rPr>
              <w:t>ГОСТ 24940-2016</w:t>
            </w:r>
            <w:r w:rsidRPr="00C0610F">
              <w:rPr>
                <w:sz w:val="22"/>
                <w:szCs w:val="22"/>
                <w:lang w:eastAsia="en-US"/>
              </w:rPr>
              <w:t xml:space="preserve"> «Здания и сооружения. Методы измерения освещенности».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4C6" w:rsidRPr="00C0610F" w:rsidRDefault="006F34C6" w:rsidP="00217E62">
            <w:pPr>
              <w:ind w:right="-11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4C6" w:rsidRPr="00C0610F" w:rsidRDefault="006F34C6" w:rsidP="00217E62">
            <w:pPr>
              <w:ind w:right="-111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6F34C6" w:rsidRPr="00C0610F" w:rsidTr="008C240D">
        <w:trPr>
          <w:cantSplit/>
          <w:tblHeader/>
        </w:trPr>
        <w:tc>
          <w:tcPr>
            <w:tcW w:w="5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34C6" w:rsidRPr="00C0610F" w:rsidRDefault="006F34C6" w:rsidP="0097520A">
            <w:pPr>
              <w:spacing w:line="276" w:lineRule="auto"/>
              <w:ind w:left="-145" w:right="-113"/>
              <w:jc w:val="center"/>
              <w:rPr>
                <w:sz w:val="22"/>
                <w:szCs w:val="22"/>
                <w:lang w:eastAsia="en-US"/>
              </w:rPr>
            </w:pPr>
            <w:r w:rsidRPr="00C0610F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34C6" w:rsidRPr="00C0610F" w:rsidRDefault="006F34C6" w:rsidP="00D70DBA">
            <w:pPr>
              <w:rPr>
                <w:color w:val="000000"/>
                <w:sz w:val="22"/>
                <w:szCs w:val="22"/>
                <w:lang w:eastAsia="en-US"/>
              </w:rPr>
            </w:pPr>
            <w:r w:rsidRPr="00C0610F">
              <w:rPr>
                <w:color w:val="000000"/>
                <w:sz w:val="22"/>
                <w:szCs w:val="22"/>
                <w:lang w:eastAsia="en-US"/>
              </w:rPr>
              <w:t>Шум постоянный:</w:t>
            </w:r>
          </w:p>
          <w:p w:rsidR="006F34C6" w:rsidRPr="00C0610F" w:rsidRDefault="006F34C6" w:rsidP="00D70DBA">
            <w:pPr>
              <w:rPr>
                <w:color w:val="000000"/>
                <w:sz w:val="22"/>
                <w:szCs w:val="22"/>
                <w:lang w:eastAsia="en-US"/>
              </w:rPr>
            </w:pPr>
            <w:r w:rsidRPr="00C0610F">
              <w:rPr>
                <w:color w:val="000000"/>
                <w:sz w:val="22"/>
                <w:szCs w:val="22"/>
                <w:lang w:eastAsia="en-US"/>
              </w:rPr>
              <w:t xml:space="preserve">- октавные уровни звукового давления в дБ в октавных полосах со среднегеометрическими частотами 31,5; 63; 125; 250; 500; 1000; 2000; 4000; 8000 Гц; </w:t>
            </w:r>
          </w:p>
          <w:p w:rsidR="006F34C6" w:rsidRPr="00C0610F" w:rsidRDefault="006F34C6" w:rsidP="00D70DBA">
            <w:pPr>
              <w:rPr>
                <w:color w:val="000000"/>
                <w:sz w:val="22"/>
                <w:szCs w:val="22"/>
                <w:lang w:eastAsia="en-US"/>
              </w:rPr>
            </w:pPr>
            <w:r w:rsidRPr="00C0610F">
              <w:rPr>
                <w:color w:val="000000"/>
                <w:sz w:val="22"/>
                <w:szCs w:val="22"/>
                <w:lang w:eastAsia="en-US"/>
              </w:rPr>
              <w:t xml:space="preserve">- уровни звука в </w:t>
            </w:r>
            <w:proofErr w:type="spellStart"/>
            <w:r w:rsidRPr="00C0610F">
              <w:rPr>
                <w:color w:val="000000"/>
                <w:sz w:val="22"/>
                <w:szCs w:val="22"/>
                <w:lang w:eastAsia="en-US"/>
              </w:rPr>
              <w:t>дБА</w:t>
            </w:r>
            <w:proofErr w:type="spellEnd"/>
            <w:r w:rsidRPr="00C0610F">
              <w:rPr>
                <w:color w:val="000000"/>
                <w:sz w:val="22"/>
                <w:szCs w:val="22"/>
                <w:lang w:eastAsia="en-US"/>
              </w:rPr>
              <w:t>.</w:t>
            </w:r>
          </w:p>
          <w:p w:rsidR="006F34C6" w:rsidRPr="00C0610F" w:rsidRDefault="006F34C6" w:rsidP="00D70DBA">
            <w:pPr>
              <w:rPr>
                <w:color w:val="000000"/>
                <w:sz w:val="22"/>
                <w:szCs w:val="22"/>
                <w:lang w:eastAsia="en-US"/>
              </w:rPr>
            </w:pPr>
            <w:r w:rsidRPr="00C0610F">
              <w:rPr>
                <w:color w:val="000000"/>
                <w:sz w:val="22"/>
                <w:szCs w:val="22"/>
                <w:lang w:eastAsia="en-US"/>
              </w:rPr>
              <w:t>Шум непостоянный (прерывистый, колеблющийся):</w:t>
            </w:r>
          </w:p>
          <w:p w:rsidR="006F34C6" w:rsidRPr="00C0610F" w:rsidRDefault="006F34C6" w:rsidP="00D70DBA">
            <w:pPr>
              <w:rPr>
                <w:color w:val="000000"/>
                <w:sz w:val="22"/>
                <w:szCs w:val="22"/>
                <w:lang w:eastAsia="en-US"/>
              </w:rPr>
            </w:pPr>
            <w:r w:rsidRPr="00C0610F">
              <w:rPr>
                <w:color w:val="000000"/>
                <w:sz w:val="22"/>
                <w:szCs w:val="22"/>
                <w:lang w:eastAsia="en-US"/>
              </w:rPr>
              <w:t xml:space="preserve">- эквивалентный уровень звука в </w:t>
            </w:r>
            <w:proofErr w:type="spellStart"/>
            <w:r w:rsidRPr="00C0610F">
              <w:rPr>
                <w:color w:val="000000"/>
                <w:sz w:val="22"/>
                <w:szCs w:val="22"/>
                <w:lang w:eastAsia="en-US"/>
              </w:rPr>
              <w:t>дБА</w:t>
            </w:r>
            <w:proofErr w:type="spellEnd"/>
            <w:r w:rsidRPr="00C0610F">
              <w:rPr>
                <w:color w:val="000000"/>
                <w:sz w:val="22"/>
                <w:szCs w:val="22"/>
                <w:lang w:eastAsia="en-US"/>
              </w:rPr>
              <w:t>;</w:t>
            </w:r>
          </w:p>
          <w:p w:rsidR="006F34C6" w:rsidRPr="00C0610F" w:rsidRDefault="006F34C6" w:rsidP="006F34C6">
            <w:pPr>
              <w:rPr>
                <w:sz w:val="22"/>
                <w:szCs w:val="22"/>
                <w:lang w:eastAsia="en-US"/>
              </w:rPr>
            </w:pPr>
            <w:r w:rsidRPr="00C0610F">
              <w:rPr>
                <w:color w:val="000000"/>
                <w:sz w:val="22"/>
                <w:szCs w:val="22"/>
                <w:lang w:eastAsia="en-US"/>
              </w:rPr>
              <w:t xml:space="preserve">- максимальный уровень звука в </w:t>
            </w:r>
            <w:proofErr w:type="spellStart"/>
            <w:r w:rsidRPr="00C0610F">
              <w:rPr>
                <w:color w:val="000000"/>
                <w:sz w:val="22"/>
                <w:szCs w:val="22"/>
                <w:lang w:eastAsia="en-US"/>
              </w:rPr>
              <w:t>дБА</w:t>
            </w:r>
            <w:proofErr w:type="spellEnd"/>
            <w:r w:rsidRPr="00C0610F">
              <w:rPr>
                <w:color w:val="000000"/>
                <w:sz w:val="22"/>
                <w:szCs w:val="22"/>
                <w:lang w:eastAsia="en-US"/>
              </w:rPr>
              <w:t xml:space="preserve">; </w:t>
            </w:r>
          </w:p>
        </w:tc>
        <w:tc>
          <w:tcPr>
            <w:tcW w:w="35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0610F" w:rsidRPr="00C0610F" w:rsidRDefault="006F34C6" w:rsidP="00C0610F">
            <w:pPr>
              <w:ind w:left="-57" w:right="-57"/>
              <w:rPr>
                <w:sz w:val="22"/>
                <w:szCs w:val="22"/>
              </w:rPr>
            </w:pPr>
            <w:r w:rsidRPr="00C0610F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шумового воздействия на человека», </w:t>
            </w:r>
            <w:r w:rsidR="00C0610F" w:rsidRPr="00C0610F">
              <w:rPr>
                <w:sz w:val="22"/>
                <w:szCs w:val="22"/>
              </w:rPr>
              <w:t>утвержденный постановлением Совета Министров Республики Беларусь от 25.01.2021 № 37</w:t>
            </w:r>
          </w:p>
          <w:p w:rsidR="006F34C6" w:rsidRPr="00C0610F" w:rsidRDefault="006F34C6" w:rsidP="00D70DBA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4C6" w:rsidRPr="00C0610F" w:rsidRDefault="006F34C6" w:rsidP="00D70DBA">
            <w:pPr>
              <w:rPr>
                <w:color w:val="000000"/>
                <w:sz w:val="22"/>
                <w:szCs w:val="22"/>
                <w:lang w:eastAsia="en-US"/>
              </w:rPr>
            </w:pPr>
            <w:r w:rsidRPr="00C0610F">
              <w:rPr>
                <w:color w:val="000000"/>
                <w:sz w:val="22"/>
                <w:szCs w:val="22"/>
                <w:lang w:eastAsia="en-US"/>
              </w:rPr>
              <w:t xml:space="preserve">ГОСТ 12.01.050-86 </w:t>
            </w:r>
            <w:r w:rsidRPr="00C0610F">
              <w:rPr>
                <w:sz w:val="22"/>
                <w:szCs w:val="22"/>
                <w:lang w:eastAsia="en-US"/>
              </w:rPr>
              <w:t>«Система стандартов безопасности труда. Методы измерения шума на рабочих местах».</w:t>
            </w:r>
          </w:p>
          <w:p w:rsidR="006F34C6" w:rsidRPr="00C0610F" w:rsidRDefault="006F34C6" w:rsidP="00D70DBA">
            <w:pPr>
              <w:widowControl w:val="0"/>
              <w:spacing w:line="276" w:lineRule="auto"/>
              <w:rPr>
                <w:rFonts w:eastAsia="MS Mincho"/>
                <w:color w:val="FF0000"/>
                <w:sz w:val="22"/>
                <w:szCs w:val="22"/>
                <w:lang w:eastAsia="ja-JP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4C6" w:rsidRPr="00C0610F" w:rsidRDefault="006F34C6" w:rsidP="0097520A">
            <w:pPr>
              <w:widowControl w:val="0"/>
              <w:spacing w:line="276" w:lineRule="auto"/>
              <w:rPr>
                <w:rFonts w:eastAsia="MS Mincho"/>
                <w:color w:val="FF0000"/>
                <w:sz w:val="22"/>
                <w:szCs w:val="22"/>
                <w:lang w:eastAsia="ja-JP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4C6" w:rsidRPr="00C0610F" w:rsidRDefault="006F34C6" w:rsidP="008D6AA1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6F34C6" w:rsidRPr="00C0610F" w:rsidTr="008C240D">
        <w:trPr>
          <w:cantSplit/>
          <w:tblHeader/>
        </w:trPr>
        <w:tc>
          <w:tcPr>
            <w:tcW w:w="5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4C6" w:rsidRPr="00C0610F" w:rsidRDefault="006F34C6" w:rsidP="0097520A">
            <w:pPr>
              <w:spacing w:line="276" w:lineRule="auto"/>
              <w:ind w:left="-145" w:right="-113"/>
              <w:jc w:val="center"/>
              <w:rPr>
                <w:sz w:val="22"/>
                <w:szCs w:val="22"/>
                <w:lang w:eastAsia="en-US"/>
              </w:rPr>
            </w:pPr>
            <w:r w:rsidRPr="00C0610F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34C6" w:rsidRPr="00C0610F" w:rsidRDefault="006F34C6" w:rsidP="00D70DBA">
            <w:pPr>
              <w:rPr>
                <w:color w:val="000000"/>
                <w:sz w:val="22"/>
                <w:szCs w:val="22"/>
              </w:rPr>
            </w:pPr>
            <w:r w:rsidRPr="00C0610F">
              <w:rPr>
                <w:color w:val="000000"/>
                <w:sz w:val="22"/>
                <w:szCs w:val="22"/>
              </w:rPr>
              <w:t>Общая вибрация:</w:t>
            </w:r>
          </w:p>
          <w:p w:rsidR="006F34C6" w:rsidRPr="00C0610F" w:rsidRDefault="006F34C6" w:rsidP="00D70DBA">
            <w:pPr>
              <w:rPr>
                <w:color w:val="000000"/>
                <w:sz w:val="22"/>
                <w:szCs w:val="22"/>
              </w:rPr>
            </w:pPr>
            <w:proofErr w:type="gramStart"/>
            <w:r w:rsidRPr="00C0610F">
              <w:rPr>
                <w:color w:val="000000"/>
                <w:sz w:val="22"/>
                <w:szCs w:val="22"/>
              </w:rPr>
              <w:t xml:space="preserve">- среднеквадратичные значения корректированного виброускорения и </w:t>
            </w:r>
            <w:proofErr w:type="spellStart"/>
            <w:r w:rsidRPr="00C0610F">
              <w:rPr>
                <w:color w:val="000000"/>
                <w:sz w:val="22"/>
                <w:szCs w:val="22"/>
              </w:rPr>
              <w:t>виброскорости</w:t>
            </w:r>
            <w:proofErr w:type="spellEnd"/>
            <w:r w:rsidRPr="00C0610F">
              <w:rPr>
                <w:color w:val="000000"/>
                <w:sz w:val="22"/>
                <w:szCs w:val="22"/>
              </w:rPr>
              <w:t>;</w:t>
            </w:r>
            <w:proofErr w:type="gramEnd"/>
          </w:p>
          <w:p w:rsidR="006F34C6" w:rsidRPr="00C0610F" w:rsidRDefault="006F34C6" w:rsidP="00D70DBA">
            <w:pPr>
              <w:rPr>
                <w:color w:val="000000"/>
                <w:sz w:val="22"/>
                <w:szCs w:val="22"/>
              </w:rPr>
            </w:pPr>
            <w:r w:rsidRPr="00C0610F">
              <w:rPr>
                <w:color w:val="000000"/>
                <w:sz w:val="22"/>
                <w:szCs w:val="22"/>
              </w:rPr>
              <w:t xml:space="preserve">- корректированные по частоте значения виброускорения и </w:t>
            </w:r>
            <w:proofErr w:type="spellStart"/>
            <w:r w:rsidRPr="00C0610F">
              <w:rPr>
                <w:color w:val="000000"/>
                <w:sz w:val="22"/>
                <w:szCs w:val="22"/>
              </w:rPr>
              <w:t>виброскорости</w:t>
            </w:r>
            <w:proofErr w:type="spellEnd"/>
            <w:r w:rsidRPr="00C0610F">
              <w:rPr>
                <w:color w:val="000000"/>
                <w:sz w:val="22"/>
                <w:szCs w:val="22"/>
              </w:rPr>
              <w:t>;</w:t>
            </w:r>
          </w:p>
          <w:p w:rsidR="006F34C6" w:rsidRPr="00C0610F" w:rsidRDefault="006F34C6" w:rsidP="00D70DBA">
            <w:pPr>
              <w:ind w:right="-77"/>
              <w:rPr>
                <w:color w:val="000000"/>
                <w:sz w:val="22"/>
                <w:szCs w:val="22"/>
              </w:rPr>
            </w:pPr>
            <w:r w:rsidRPr="00C0610F">
              <w:rPr>
                <w:color w:val="000000"/>
                <w:sz w:val="22"/>
                <w:szCs w:val="22"/>
              </w:rPr>
              <w:t>Локальная вибрация:</w:t>
            </w:r>
          </w:p>
          <w:p w:rsidR="006F34C6" w:rsidRPr="00C0610F" w:rsidRDefault="006F34C6" w:rsidP="006F34C6">
            <w:pPr>
              <w:rPr>
                <w:color w:val="000000"/>
                <w:sz w:val="22"/>
                <w:szCs w:val="22"/>
              </w:rPr>
            </w:pPr>
            <w:r w:rsidRPr="00C0610F">
              <w:rPr>
                <w:color w:val="000000"/>
                <w:sz w:val="22"/>
                <w:szCs w:val="22"/>
              </w:rPr>
              <w:t xml:space="preserve">- эквивалентные (по энергии) корректированные по частоте значения виброускорения и </w:t>
            </w:r>
            <w:proofErr w:type="spellStart"/>
            <w:r w:rsidRPr="00C0610F">
              <w:rPr>
                <w:color w:val="000000"/>
                <w:sz w:val="22"/>
                <w:szCs w:val="22"/>
              </w:rPr>
              <w:t>виброскорости</w:t>
            </w:r>
            <w:proofErr w:type="spellEnd"/>
          </w:p>
        </w:tc>
        <w:tc>
          <w:tcPr>
            <w:tcW w:w="350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0610F" w:rsidRPr="00C0610F" w:rsidRDefault="006F34C6" w:rsidP="00C0610F">
            <w:pPr>
              <w:ind w:left="-57" w:right="-57"/>
              <w:rPr>
                <w:sz w:val="22"/>
                <w:szCs w:val="22"/>
              </w:rPr>
            </w:pPr>
            <w:r w:rsidRPr="00C0610F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вибрационного воздействия на человека», </w:t>
            </w:r>
            <w:r w:rsidR="00C0610F" w:rsidRPr="00C0610F">
              <w:rPr>
                <w:sz w:val="22"/>
                <w:szCs w:val="22"/>
              </w:rPr>
              <w:t xml:space="preserve">утвержденный постановлением Совета Министров Республики Беларусь </w:t>
            </w:r>
            <w:r w:rsidR="00C0610F">
              <w:rPr>
                <w:sz w:val="22"/>
                <w:szCs w:val="22"/>
              </w:rPr>
              <w:t xml:space="preserve">от </w:t>
            </w:r>
            <w:r w:rsidR="00C0610F" w:rsidRPr="00C0610F">
              <w:rPr>
                <w:sz w:val="22"/>
                <w:szCs w:val="22"/>
              </w:rPr>
              <w:t>25.01.2021 № 37</w:t>
            </w:r>
          </w:p>
          <w:p w:rsidR="006F34C6" w:rsidRPr="00C0610F" w:rsidRDefault="006F34C6" w:rsidP="00D70DB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4C6" w:rsidRPr="00C0610F" w:rsidRDefault="006F34C6" w:rsidP="00D70DBA">
            <w:pPr>
              <w:rPr>
                <w:sz w:val="22"/>
                <w:szCs w:val="22"/>
              </w:rPr>
            </w:pPr>
            <w:r w:rsidRPr="00C0610F">
              <w:rPr>
                <w:sz w:val="22"/>
                <w:szCs w:val="22"/>
              </w:rPr>
              <w:t>ГОСТ 31191.1-2004</w:t>
            </w:r>
          </w:p>
          <w:p w:rsidR="006F34C6" w:rsidRPr="00C0610F" w:rsidRDefault="006F34C6" w:rsidP="00D70DBA">
            <w:pPr>
              <w:rPr>
                <w:sz w:val="22"/>
                <w:szCs w:val="22"/>
              </w:rPr>
            </w:pPr>
            <w:r w:rsidRPr="00C0610F">
              <w:rPr>
                <w:sz w:val="22"/>
                <w:szCs w:val="22"/>
              </w:rPr>
              <w:t xml:space="preserve">ГОСТ 31319-2006 ГОСТ 31192.1-2004 ГОСТ 31192.2-2005 </w:t>
            </w:r>
          </w:p>
          <w:p w:rsidR="006F34C6" w:rsidRPr="00C0610F" w:rsidRDefault="006F34C6" w:rsidP="00D70D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4C6" w:rsidRPr="00C0610F" w:rsidRDefault="006F34C6" w:rsidP="00217E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4C6" w:rsidRPr="00C0610F" w:rsidRDefault="006F34C6" w:rsidP="00217E62">
            <w:pPr>
              <w:rPr>
                <w:sz w:val="22"/>
                <w:szCs w:val="22"/>
              </w:rPr>
            </w:pPr>
          </w:p>
        </w:tc>
      </w:tr>
      <w:tr w:rsidR="00672B48" w:rsidRPr="00C0610F" w:rsidTr="008C240D">
        <w:trPr>
          <w:cantSplit/>
          <w:trHeight w:val="411"/>
          <w:tblHeader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72B48" w:rsidRPr="00C0610F" w:rsidRDefault="00672B48" w:rsidP="00D70DBA">
            <w:pPr>
              <w:spacing w:line="276" w:lineRule="auto"/>
              <w:ind w:left="-145" w:right="-113"/>
              <w:jc w:val="center"/>
              <w:rPr>
                <w:sz w:val="22"/>
                <w:szCs w:val="22"/>
                <w:lang w:eastAsia="en-US"/>
              </w:rPr>
            </w:pPr>
            <w:r w:rsidRPr="00C0610F">
              <w:rPr>
                <w:sz w:val="22"/>
                <w:szCs w:val="22"/>
                <w:lang w:eastAsia="en-US"/>
              </w:rPr>
              <w:lastRenderedPageBreak/>
              <w:t>5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B48" w:rsidRPr="00C0610F" w:rsidRDefault="00672B48" w:rsidP="00D70DBA">
            <w:pPr>
              <w:rPr>
                <w:sz w:val="22"/>
                <w:szCs w:val="22"/>
              </w:rPr>
            </w:pPr>
            <w:r w:rsidRPr="00C0610F">
              <w:rPr>
                <w:sz w:val="22"/>
                <w:szCs w:val="22"/>
              </w:rPr>
              <w:t>Отбор проб</w:t>
            </w:r>
          </w:p>
          <w:p w:rsidR="00672B48" w:rsidRPr="00C0610F" w:rsidRDefault="00672B48" w:rsidP="006F34C6">
            <w:pPr>
              <w:rPr>
                <w:sz w:val="22"/>
                <w:szCs w:val="22"/>
              </w:rPr>
            </w:pPr>
            <w:r w:rsidRPr="00C0610F">
              <w:rPr>
                <w:sz w:val="22"/>
                <w:szCs w:val="22"/>
              </w:rPr>
              <w:t>Азота диоксид</w:t>
            </w:r>
          </w:p>
        </w:tc>
        <w:tc>
          <w:tcPr>
            <w:tcW w:w="35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0610F" w:rsidRPr="00C0610F" w:rsidRDefault="00672B48" w:rsidP="00C0610F">
            <w:pPr>
              <w:ind w:left="-57" w:right="-57"/>
              <w:rPr>
                <w:sz w:val="22"/>
                <w:szCs w:val="22"/>
              </w:rPr>
            </w:pPr>
            <w:r w:rsidRPr="00C0610F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микроорганизмов – продуцентов, микробных препаратов и их компонентов, вредных веществ в воздухе рабочей зоны и на кожных покровах работающих», </w:t>
            </w:r>
            <w:r w:rsidR="00C0610F" w:rsidRPr="00C0610F">
              <w:rPr>
                <w:sz w:val="22"/>
                <w:szCs w:val="22"/>
              </w:rPr>
              <w:t xml:space="preserve">утвержденный постановлением Совета Министров Республики Беларусь </w:t>
            </w:r>
            <w:r w:rsidR="00C0610F">
              <w:rPr>
                <w:sz w:val="22"/>
                <w:szCs w:val="22"/>
              </w:rPr>
              <w:t xml:space="preserve">от </w:t>
            </w:r>
            <w:r w:rsidR="00C0610F" w:rsidRPr="00C0610F">
              <w:rPr>
                <w:sz w:val="22"/>
                <w:szCs w:val="22"/>
              </w:rPr>
              <w:t>25.01.2021 № 37</w:t>
            </w:r>
          </w:p>
          <w:p w:rsidR="00672B48" w:rsidRPr="00C0610F" w:rsidRDefault="00672B48" w:rsidP="00D70DB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B48" w:rsidRPr="00C0610F" w:rsidRDefault="00672B48" w:rsidP="00D70DBA">
            <w:pPr>
              <w:widowControl w:val="0"/>
              <w:rPr>
                <w:sz w:val="22"/>
                <w:szCs w:val="22"/>
              </w:rPr>
            </w:pPr>
            <w:r w:rsidRPr="00C0610F">
              <w:rPr>
                <w:sz w:val="22"/>
                <w:szCs w:val="22"/>
              </w:rPr>
              <w:t>МВИ</w:t>
            </w:r>
            <w:proofErr w:type="gramStart"/>
            <w:r w:rsidRPr="00C0610F">
              <w:rPr>
                <w:sz w:val="22"/>
                <w:szCs w:val="22"/>
              </w:rPr>
              <w:t>.М</w:t>
            </w:r>
            <w:proofErr w:type="gramEnd"/>
            <w:r w:rsidRPr="00C0610F">
              <w:rPr>
                <w:sz w:val="22"/>
                <w:szCs w:val="22"/>
              </w:rPr>
              <w:t>Н 5914-2017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B48" w:rsidRPr="00C0610F" w:rsidRDefault="00672B48" w:rsidP="00D70DB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B48" w:rsidRPr="00C0610F" w:rsidRDefault="00672B48" w:rsidP="00D70DBA">
            <w:pPr>
              <w:widowControl w:val="0"/>
              <w:rPr>
                <w:sz w:val="22"/>
                <w:szCs w:val="22"/>
              </w:rPr>
            </w:pPr>
          </w:p>
        </w:tc>
      </w:tr>
      <w:tr w:rsidR="00672B48" w:rsidRPr="00C0610F" w:rsidTr="008C240D">
        <w:trPr>
          <w:cantSplit/>
          <w:trHeight w:val="331"/>
          <w:tblHeader/>
        </w:trPr>
        <w:tc>
          <w:tcPr>
            <w:tcW w:w="56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72B48" w:rsidRPr="00C0610F" w:rsidRDefault="00672B48" w:rsidP="00D70DBA">
            <w:pPr>
              <w:spacing w:line="276" w:lineRule="auto"/>
              <w:ind w:left="-145" w:right="-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B48" w:rsidRPr="00C0610F" w:rsidRDefault="00672B48" w:rsidP="00D70DBA">
            <w:pPr>
              <w:rPr>
                <w:sz w:val="22"/>
                <w:szCs w:val="22"/>
              </w:rPr>
            </w:pPr>
            <w:r w:rsidRPr="00C0610F">
              <w:rPr>
                <w:sz w:val="22"/>
                <w:szCs w:val="22"/>
              </w:rPr>
              <w:t>Отбор проб</w:t>
            </w:r>
          </w:p>
          <w:p w:rsidR="00672B48" w:rsidRPr="00C0610F" w:rsidRDefault="00672B48" w:rsidP="008C240D">
            <w:pPr>
              <w:rPr>
                <w:sz w:val="22"/>
                <w:szCs w:val="22"/>
              </w:rPr>
            </w:pPr>
            <w:r w:rsidRPr="00C0610F">
              <w:rPr>
                <w:sz w:val="22"/>
                <w:szCs w:val="22"/>
              </w:rPr>
              <w:t>Аммиак</w:t>
            </w:r>
          </w:p>
        </w:tc>
        <w:tc>
          <w:tcPr>
            <w:tcW w:w="35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72B48" w:rsidRPr="00C0610F" w:rsidRDefault="00672B48" w:rsidP="00D70DB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B48" w:rsidRPr="00C0610F" w:rsidRDefault="00672B48" w:rsidP="00D70DBA">
            <w:pPr>
              <w:jc w:val="both"/>
              <w:rPr>
                <w:sz w:val="22"/>
                <w:szCs w:val="22"/>
              </w:rPr>
            </w:pPr>
            <w:r w:rsidRPr="00C0610F">
              <w:rPr>
                <w:sz w:val="22"/>
                <w:szCs w:val="22"/>
              </w:rPr>
              <w:t>МВИ</w:t>
            </w:r>
            <w:proofErr w:type="gramStart"/>
            <w:r w:rsidRPr="00C0610F">
              <w:rPr>
                <w:sz w:val="22"/>
                <w:szCs w:val="22"/>
              </w:rPr>
              <w:t>.М</w:t>
            </w:r>
            <w:proofErr w:type="gramEnd"/>
            <w:r w:rsidRPr="00C0610F">
              <w:rPr>
                <w:sz w:val="22"/>
                <w:szCs w:val="22"/>
              </w:rPr>
              <w:t>Н 5910-2017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B48" w:rsidRPr="00C0610F" w:rsidRDefault="00672B48" w:rsidP="00D70D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B48" w:rsidRPr="00C0610F" w:rsidRDefault="00672B48" w:rsidP="00D70DBA">
            <w:pPr>
              <w:jc w:val="both"/>
              <w:rPr>
                <w:sz w:val="22"/>
                <w:szCs w:val="22"/>
              </w:rPr>
            </w:pPr>
          </w:p>
        </w:tc>
      </w:tr>
      <w:tr w:rsidR="00672B48" w:rsidRPr="00C0610F" w:rsidTr="008C240D">
        <w:trPr>
          <w:cantSplit/>
          <w:trHeight w:val="482"/>
          <w:tblHeader/>
        </w:trPr>
        <w:tc>
          <w:tcPr>
            <w:tcW w:w="56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72B48" w:rsidRPr="00C0610F" w:rsidRDefault="00672B48" w:rsidP="00D70DBA">
            <w:pPr>
              <w:spacing w:line="276" w:lineRule="auto"/>
              <w:ind w:left="-145" w:right="-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B48" w:rsidRPr="00C0610F" w:rsidRDefault="00672B48" w:rsidP="00D70DBA">
            <w:pPr>
              <w:rPr>
                <w:sz w:val="22"/>
                <w:szCs w:val="22"/>
              </w:rPr>
            </w:pPr>
            <w:r w:rsidRPr="00C0610F">
              <w:rPr>
                <w:sz w:val="22"/>
                <w:szCs w:val="22"/>
              </w:rPr>
              <w:t>Отбор проб</w:t>
            </w:r>
          </w:p>
          <w:p w:rsidR="00672B48" w:rsidRPr="00C0610F" w:rsidRDefault="00672B48" w:rsidP="00D70DBA">
            <w:pPr>
              <w:rPr>
                <w:sz w:val="22"/>
                <w:szCs w:val="22"/>
              </w:rPr>
            </w:pPr>
            <w:proofErr w:type="spellStart"/>
            <w:r w:rsidRPr="00C0610F">
              <w:rPr>
                <w:sz w:val="22"/>
                <w:szCs w:val="22"/>
              </w:rPr>
              <w:t>диЖелезо</w:t>
            </w:r>
            <w:proofErr w:type="spellEnd"/>
            <w:r w:rsidRPr="00C0610F">
              <w:rPr>
                <w:sz w:val="22"/>
                <w:szCs w:val="22"/>
              </w:rPr>
              <w:t xml:space="preserve"> </w:t>
            </w:r>
            <w:proofErr w:type="spellStart"/>
            <w:r w:rsidRPr="00C0610F">
              <w:rPr>
                <w:sz w:val="22"/>
                <w:szCs w:val="22"/>
              </w:rPr>
              <w:t>триоксид</w:t>
            </w:r>
            <w:proofErr w:type="spellEnd"/>
          </w:p>
          <w:p w:rsidR="00672B48" w:rsidRPr="00C0610F" w:rsidRDefault="00672B48" w:rsidP="008C240D">
            <w:pPr>
              <w:rPr>
                <w:sz w:val="22"/>
                <w:szCs w:val="22"/>
              </w:rPr>
            </w:pPr>
            <w:r w:rsidRPr="00C0610F">
              <w:rPr>
                <w:sz w:val="22"/>
                <w:szCs w:val="22"/>
              </w:rPr>
              <w:t>Железо</w:t>
            </w:r>
          </w:p>
        </w:tc>
        <w:tc>
          <w:tcPr>
            <w:tcW w:w="35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72B48" w:rsidRPr="00C0610F" w:rsidRDefault="00672B48" w:rsidP="00D70DB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B48" w:rsidRPr="00C0610F" w:rsidRDefault="00672B48" w:rsidP="00D70DBA">
            <w:pPr>
              <w:jc w:val="both"/>
              <w:rPr>
                <w:sz w:val="22"/>
                <w:szCs w:val="22"/>
              </w:rPr>
            </w:pPr>
            <w:r w:rsidRPr="00C0610F">
              <w:rPr>
                <w:sz w:val="22"/>
                <w:szCs w:val="22"/>
              </w:rPr>
              <w:t>МВИ</w:t>
            </w:r>
            <w:proofErr w:type="gramStart"/>
            <w:r w:rsidRPr="00C0610F">
              <w:rPr>
                <w:sz w:val="22"/>
                <w:szCs w:val="22"/>
              </w:rPr>
              <w:t>.М</w:t>
            </w:r>
            <w:proofErr w:type="gramEnd"/>
            <w:r w:rsidRPr="00C0610F">
              <w:rPr>
                <w:sz w:val="22"/>
                <w:szCs w:val="22"/>
              </w:rPr>
              <w:t>Н 5831-2017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B48" w:rsidRPr="00C0610F" w:rsidRDefault="00672B48" w:rsidP="00D70D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B48" w:rsidRPr="00C0610F" w:rsidRDefault="00672B48" w:rsidP="00D70DBA">
            <w:pPr>
              <w:jc w:val="both"/>
              <w:rPr>
                <w:sz w:val="22"/>
                <w:szCs w:val="22"/>
              </w:rPr>
            </w:pPr>
          </w:p>
        </w:tc>
      </w:tr>
      <w:tr w:rsidR="00672B48" w:rsidRPr="00C0610F" w:rsidTr="008C240D">
        <w:trPr>
          <w:cantSplit/>
          <w:trHeight w:val="482"/>
          <w:tblHeader/>
        </w:trPr>
        <w:tc>
          <w:tcPr>
            <w:tcW w:w="56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72B48" w:rsidRPr="00C0610F" w:rsidRDefault="00672B48" w:rsidP="00D70DBA">
            <w:pPr>
              <w:spacing w:line="276" w:lineRule="auto"/>
              <w:ind w:left="-145" w:right="-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B48" w:rsidRPr="00C0610F" w:rsidRDefault="00672B48" w:rsidP="00D70DBA">
            <w:pPr>
              <w:rPr>
                <w:sz w:val="22"/>
                <w:szCs w:val="22"/>
              </w:rPr>
            </w:pPr>
            <w:r w:rsidRPr="00C0610F">
              <w:rPr>
                <w:sz w:val="22"/>
                <w:szCs w:val="22"/>
              </w:rPr>
              <w:t>Отбор проб</w:t>
            </w:r>
          </w:p>
          <w:p w:rsidR="00672B48" w:rsidRPr="00C0610F" w:rsidRDefault="00672B48" w:rsidP="008C240D">
            <w:pPr>
              <w:rPr>
                <w:sz w:val="22"/>
                <w:szCs w:val="22"/>
              </w:rPr>
            </w:pPr>
            <w:r w:rsidRPr="00C0610F">
              <w:rPr>
                <w:sz w:val="22"/>
                <w:szCs w:val="22"/>
              </w:rPr>
              <w:t xml:space="preserve">Марганец в сварочных аэрозолях при его содержании: до 20 % </w:t>
            </w:r>
          </w:p>
        </w:tc>
        <w:tc>
          <w:tcPr>
            <w:tcW w:w="35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72B48" w:rsidRPr="00C0610F" w:rsidRDefault="00672B48" w:rsidP="00D70DB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B48" w:rsidRPr="00C0610F" w:rsidRDefault="00672B48" w:rsidP="00D70DBA">
            <w:pPr>
              <w:jc w:val="both"/>
              <w:rPr>
                <w:sz w:val="22"/>
                <w:szCs w:val="22"/>
              </w:rPr>
            </w:pPr>
            <w:r w:rsidRPr="00C0610F">
              <w:rPr>
                <w:sz w:val="22"/>
                <w:szCs w:val="22"/>
              </w:rPr>
              <w:t>МВИ</w:t>
            </w:r>
            <w:proofErr w:type="gramStart"/>
            <w:r w:rsidRPr="00C0610F">
              <w:rPr>
                <w:sz w:val="22"/>
                <w:szCs w:val="22"/>
              </w:rPr>
              <w:t>.М</w:t>
            </w:r>
            <w:proofErr w:type="gramEnd"/>
            <w:r w:rsidRPr="00C0610F">
              <w:rPr>
                <w:sz w:val="22"/>
                <w:szCs w:val="22"/>
              </w:rPr>
              <w:t>Н 5831-2017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B48" w:rsidRPr="00C0610F" w:rsidRDefault="00672B48" w:rsidP="00D70D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B48" w:rsidRPr="00C0610F" w:rsidRDefault="00672B48" w:rsidP="00D70DBA">
            <w:pPr>
              <w:jc w:val="both"/>
              <w:rPr>
                <w:sz w:val="22"/>
                <w:szCs w:val="22"/>
              </w:rPr>
            </w:pPr>
          </w:p>
        </w:tc>
      </w:tr>
      <w:tr w:rsidR="00672B48" w:rsidRPr="00C0610F" w:rsidTr="008C240D">
        <w:trPr>
          <w:cantSplit/>
          <w:trHeight w:val="592"/>
          <w:tblHeader/>
        </w:trPr>
        <w:tc>
          <w:tcPr>
            <w:tcW w:w="56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72B48" w:rsidRPr="00C0610F" w:rsidRDefault="00672B48" w:rsidP="00D70DBA">
            <w:pPr>
              <w:spacing w:line="276" w:lineRule="auto"/>
              <w:ind w:left="-145" w:right="-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B48" w:rsidRPr="00C0610F" w:rsidRDefault="00672B48" w:rsidP="00D70DBA">
            <w:pPr>
              <w:rPr>
                <w:sz w:val="22"/>
                <w:szCs w:val="22"/>
              </w:rPr>
            </w:pPr>
            <w:r w:rsidRPr="00C0610F">
              <w:rPr>
                <w:sz w:val="22"/>
                <w:szCs w:val="22"/>
              </w:rPr>
              <w:t>Отбор проб</w:t>
            </w:r>
          </w:p>
          <w:p w:rsidR="00672B48" w:rsidRPr="00C0610F" w:rsidRDefault="00672B48" w:rsidP="00D70DBA">
            <w:pPr>
              <w:ind w:right="-108"/>
              <w:rPr>
                <w:sz w:val="22"/>
                <w:szCs w:val="22"/>
              </w:rPr>
            </w:pPr>
            <w:r w:rsidRPr="00C0610F">
              <w:rPr>
                <w:sz w:val="22"/>
                <w:szCs w:val="22"/>
              </w:rPr>
              <w:t xml:space="preserve">Пыль, аэрозоли преимущественно </w:t>
            </w:r>
            <w:proofErr w:type="spellStart"/>
            <w:r w:rsidRPr="00C0610F">
              <w:rPr>
                <w:sz w:val="22"/>
                <w:szCs w:val="22"/>
              </w:rPr>
              <w:t>фиброгенного</w:t>
            </w:r>
            <w:proofErr w:type="spellEnd"/>
            <w:r w:rsidRPr="00C0610F">
              <w:rPr>
                <w:sz w:val="22"/>
                <w:szCs w:val="22"/>
              </w:rPr>
              <w:t xml:space="preserve"> действия</w:t>
            </w:r>
          </w:p>
        </w:tc>
        <w:tc>
          <w:tcPr>
            <w:tcW w:w="35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72B48" w:rsidRPr="00C0610F" w:rsidRDefault="00672B48" w:rsidP="00D70DB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B48" w:rsidRPr="00C0610F" w:rsidRDefault="00672B48" w:rsidP="00D70DBA">
            <w:pPr>
              <w:jc w:val="both"/>
              <w:rPr>
                <w:sz w:val="22"/>
                <w:szCs w:val="22"/>
              </w:rPr>
            </w:pPr>
            <w:r w:rsidRPr="00C0610F">
              <w:rPr>
                <w:sz w:val="22"/>
                <w:szCs w:val="22"/>
              </w:rPr>
              <w:t>МВИ</w:t>
            </w:r>
            <w:proofErr w:type="gramStart"/>
            <w:r w:rsidRPr="00C0610F">
              <w:rPr>
                <w:sz w:val="22"/>
                <w:szCs w:val="22"/>
              </w:rPr>
              <w:t>.М</w:t>
            </w:r>
            <w:proofErr w:type="gramEnd"/>
            <w:r w:rsidRPr="00C0610F">
              <w:rPr>
                <w:sz w:val="22"/>
                <w:szCs w:val="22"/>
              </w:rPr>
              <w:t>Н 5842-2017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B48" w:rsidRPr="00C0610F" w:rsidRDefault="00672B48" w:rsidP="00D70D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B48" w:rsidRPr="00C0610F" w:rsidRDefault="00672B48" w:rsidP="00D70DBA">
            <w:pPr>
              <w:jc w:val="both"/>
              <w:rPr>
                <w:sz w:val="22"/>
                <w:szCs w:val="22"/>
              </w:rPr>
            </w:pPr>
          </w:p>
        </w:tc>
      </w:tr>
      <w:tr w:rsidR="00672B48" w:rsidRPr="00C0610F" w:rsidTr="008C240D">
        <w:trPr>
          <w:cantSplit/>
          <w:trHeight w:val="404"/>
          <w:tblHeader/>
        </w:trPr>
        <w:tc>
          <w:tcPr>
            <w:tcW w:w="56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72B48" w:rsidRPr="00C0610F" w:rsidRDefault="00672B48" w:rsidP="00D70DBA">
            <w:pPr>
              <w:spacing w:line="276" w:lineRule="auto"/>
              <w:ind w:left="-145" w:right="-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B48" w:rsidRPr="00C0610F" w:rsidRDefault="00672B48" w:rsidP="00D70DBA">
            <w:pPr>
              <w:rPr>
                <w:sz w:val="22"/>
                <w:szCs w:val="22"/>
              </w:rPr>
            </w:pPr>
            <w:r w:rsidRPr="00C0610F">
              <w:rPr>
                <w:sz w:val="22"/>
                <w:szCs w:val="22"/>
              </w:rPr>
              <w:t>Отбор проб</w:t>
            </w:r>
          </w:p>
          <w:p w:rsidR="00672B48" w:rsidRPr="00C0610F" w:rsidRDefault="00672B48" w:rsidP="008C240D">
            <w:pPr>
              <w:rPr>
                <w:sz w:val="22"/>
                <w:szCs w:val="22"/>
              </w:rPr>
            </w:pPr>
            <w:r w:rsidRPr="00C0610F">
              <w:rPr>
                <w:sz w:val="22"/>
                <w:szCs w:val="22"/>
              </w:rPr>
              <w:t xml:space="preserve">Сера диоксид </w:t>
            </w:r>
          </w:p>
        </w:tc>
        <w:tc>
          <w:tcPr>
            <w:tcW w:w="35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72B48" w:rsidRPr="00C0610F" w:rsidRDefault="00672B48" w:rsidP="00D70DB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B48" w:rsidRPr="00C0610F" w:rsidRDefault="00672B48" w:rsidP="00D70DBA">
            <w:pPr>
              <w:jc w:val="both"/>
              <w:rPr>
                <w:sz w:val="22"/>
                <w:szCs w:val="22"/>
              </w:rPr>
            </w:pPr>
            <w:r w:rsidRPr="00C0610F">
              <w:rPr>
                <w:sz w:val="22"/>
                <w:szCs w:val="22"/>
              </w:rPr>
              <w:t>МВИ</w:t>
            </w:r>
            <w:proofErr w:type="gramStart"/>
            <w:r w:rsidRPr="00C0610F">
              <w:rPr>
                <w:sz w:val="22"/>
                <w:szCs w:val="22"/>
              </w:rPr>
              <w:t>.М</w:t>
            </w:r>
            <w:proofErr w:type="gramEnd"/>
            <w:r w:rsidRPr="00C0610F">
              <w:rPr>
                <w:sz w:val="22"/>
                <w:szCs w:val="22"/>
              </w:rPr>
              <w:t>Н 5858-2017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B48" w:rsidRPr="00C0610F" w:rsidRDefault="00672B48" w:rsidP="00D70D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B48" w:rsidRPr="00C0610F" w:rsidRDefault="00672B48" w:rsidP="00D70DBA">
            <w:pPr>
              <w:jc w:val="both"/>
              <w:rPr>
                <w:sz w:val="22"/>
                <w:szCs w:val="22"/>
              </w:rPr>
            </w:pPr>
          </w:p>
        </w:tc>
      </w:tr>
      <w:tr w:rsidR="00672B48" w:rsidRPr="00C0610F" w:rsidTr="00672B48">
        <w:trPr>
          <w:cantSplit/>
          <w:trHeight w:val="592"/>
          <w:tblHeader/>
        </w:trPr>
        <w:tc>
          <w:tcPr>
            <w:tcW w:w="56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72B48" w:rsidRPr="00C0610F" w:rsidRDefault="00672B48" w:rsidP="00D70DBA">
            <w:pPr>
              <w:spacing w:line="276" w:lineRule="auto"/>
              <w:ind w:left="-145" w:right="-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B48" w:rsidRPr="00C0610F" w:rsidRDefault="00672B48" w:rsidP="00D70DBA">
            <w:pPr>
              <w:rPr>
                <w:sz w:val="22"/>
                <w:szCs w:val="22"/>
              </w:rPr>
            </w:pPr>
            <w:r w:rsidRPr="00C0610F">
              <w:rPr>
                <w:sz w:val="22"/>
                <w:szCs w:val="22"/>
              </w:rPr>
              <w:t>Отбор проб</w:t>
            </w:r>
          </w:p>
          <w:p w:rsidR="00672B48" w:rsidRPr="00C0610F" w:rsidRDefault="00672B48" w:rsidP="008C240D">
            <w:pPr>
              <w:rPr>
                <w:sz w:val="22"/>
                <w:szCs w:val="22"/>
              </w:rPr>
            </w:pPr>
            <w:r w:rsidRPr="00C0610F">
              <w:rPr>
                <w:sz w:val="22"/>
                <w:szCs w:val="22"/>
              </w:rPr>
              <w:t>Хром (</w:t>
            </w:r>
            <w:r w:rsidRPr="00C0610F">
              <w:rPr>
                <w:sz w:val="22"/>
                <w:szCs w:val="22"/>
                <w:lang w:val="en-US"/>
              </w:rPr>
              <w:t>VI</w:t>
            </w:r>
            <w:r w:rsidRPr="00C0610F">
              <w:rPr>
                <w:sz w:val="22"/>
                <w:szCs w:val="22"/>
              </w:rPr>
              <w:t xml:space="preserve">) </w:t>
            </w:r>
            <w:proofErr w:type="spellStart"/>
            <w:r w:rsidRPr="00C0610F">
              <w:rPr>
                <w:sz w:val="22"/>
                <w:szCs w:val="22"/>
              </w:rPr>
              <w:t>триоксид</w:t>
            </w:r>
            <w:proofErr w:type="spellEnd"/>
          </w:p>
        </w:tc>
        <w:tc>
          <w:tcPr>
            <w:tcW w:w="35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72B48" w:rsidRPr="00C0610F" w:rsidRDefault="00672B48" w:rsidP="00D70DB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B48" w:rsidRPr="00C0610F" w:rsidRDefault="00672B48" w:rsidP="00D70DBA">
            <w:pPr>
              <w:jc w:val="both"/>
              <w:rPr>
                <w:sz w:val="22"/>
                <w:szCs w:val="22"/>
              </w:rPr>
            </w:pPr>
            <w:r w:rsidRPr="00C0610F">
              <w:rPr>
                <w:sz w:val="22"/>
                <w:szCs w:val="22"/>
              </w:rPr>
              <w:t>МВИ</w:t>
            </w:r>
            <w:proofErr w:type="gramStart"/>
            <w:r w:rsidRPr="00C0610F">
              <w:rPr>
                <w:sz w:val="22"/>
                <w:szCs w:val="22"/>
              </w:rPr>
              <w:t>.М</w:t>
            </w:r>
            <w:proofErr w:type="gramEnd"/>
            <w:r w:rsidRPr="00C0610F">
              <w:rPr>
                <w:sz w:val="22"/>
                <w:szCs w:val="22"/>
              </w:rPr>
              <w:t>Н 5822-2017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B48" w:rsidRPr="00C0610F" w:rsidRDefault="00672B48" w:rsidP="00D70D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B48" w:rsidRPr="00C0610F" w:rsidRDefault="00672B48" w:rsidP="00D70DBA">
            <w:pPr>
              <w:jc w:val="both"/>
              <w:rPr>
                <w:sz w:val="22"/>
                <w:szCs w:val="22"/>
              </w:rPr>
            </w:pPr>
          </w:p>
        </w:tc>
      </w:tr>
      <w:tr w:rsidR="00672B48" w:rsidRPr="00C0610F" w:rsidTr="008C240D">
        <w:trPr>
          <w:cantSplit/>
          <w:trHeight w:val="592"/>
          <w:tblHeader/>
        </w:trPr>
        <w:tc>
          <w:tcPr>
            <w:tcW w:w="56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72B48" w:rsidRPr="00C0610F" w:rsidRDefault="00672B48" w:rsidP="00D70DBA">
            <w:pPr>
              <w:spacing w:line="276" w:lineRule="auto"/>
              <w:ind w:left="-145" w:right="-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B48" w:rsidRPr="00C0610F" w:rsidRDefault="00672B48" w:rsidP="00672B48">
            <w:pPr>
              <w:rPr>
                <w:sz w:val="22"/>
                <w:szCs w:val="22"/>
              </w:rPr>
            </w:pPr>
            <w:r w:rsidRPr="00C0610F">
              <w:rPr>
                <w:sz w:val="22"/>
                <w:szCs w:val="22"/>
              </w:rPr>
              <w:t>Отбор проб</w:t>
            </w:r>
          </w:p>
          <w:p w:rsidR="00672B48" w:rsidRPr="00C0610F" w:rsidRDefault="00672B48" w:rsidP="00672B48">
            <w:pPr>
              <w:rPr>
                <w:sz w:val="22"/>
                <w:szCs w:val="22"/>
              </w:rPr>
            </w:pPr>
            <w:r w:rsidRPr="00C0610F">
              <w:rPr>
                <w:sz w:val="22"/>
                <w:szCs w:val="22"/>
              </w:rPr>
              <w:t>Серная кислота</w:t>
            </w:r>
          </w:p>
        </w:tc>
        <w:tc>
          <w:tcPr>
            <w:tcW w:w="35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B48" w:rsidRPr="00C0610F" w:rsidRDefault="00672B48" w:rsidP="00D70DB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B48" w:rsidRPr="00C0610F" w:rsidRDefault="00672B48" w:rsidP="00672B48">
            <w:pPr>
              <w:jc w:val="both"/>
              <w:rPr>
                <w:sz w:val="22"/>
                <w:szCs w:val="22"/>
              </w:rPr>
            </w:pPr>
            <w:r w:rsidRPr="00C0610F">
              <w:rPr>
                <w:sz w:val="22"/>
                <w:szCs w:val="22"/>
              </w:rPr>
              <w:t>МВИ</w:t>
            </w:r>
            <w:proofErr w:type="gramStart"/>
            <w:r w:rsidRPr="00C0610F">
              <w:rPr>
                <w:sz w:val="22"/>
                <w:szCs w:val="22"/>
              </w:rPr>
              <w:t>.М</w:t>
            </w:r>
            <w:proofErr w:type="gramEnd"/>
            <w:r w:rsidRPr="00C0610F">
              <w:rPr>
                <w:sz w:val="22"/>
                <w:szCs w:val="22"/>
              </w:rPr>
              <w:t>Н 5987-2018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B48" w:rsidRPr="00C0610F" w:rsidRDefault="00672B48" w:rsidP="00D70D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B48" w:rsidRPr="00C0610F" w:rsidRDefault="00672B48" w:rsidP="00D70DBA">
            <w:pPr>
              <w:jc w:val="both"/>
              <w:rPr>
                <w:sz w:val="22"/>
                <w:szCs w:val="22"/>
              </w:rPr>
            </w:pPr>
          </w:p>
        </w:tc>
      </w:tr>
    </w:tbl>
    <w:p w:rsidR="001E2F50" w:rsidRDefault="001E2F50" w:rsidP="001E2F50"/>
    <w:p w:rsidR="001E2F50" w:rsidRDefault="001E2F50" w:rsidP="001E2F50">
      <w:r>
        <w:t xml:space="preserve"> </w:t>
      </w:r>
    </w:p>
    <w:p w:rsidR="00D6590A" w:rsidRDefault="00D6590A" w:rsidP="00D6590A">
      <w:r>
        <w:t>Руководитель (директор)      ______________        ___________     ______________</w:t>
      </w:r>
    </w:p>
    <w:p w:rsidR="00D6590A" w:rsidRDefault="00D6590A" w:rsidP="00D6590A">
      <w:pPr>
        <w:rPr>
          <w:sz w:val="18"/>
          <w:szCs w:val="18"/>
        </w:rPr>
      </w:pPr>
      <w:r>
        <w:t xml:space="preserve">                                                             </w:t>
      </w:r>
      <w:r>
        <w:rPr>
          <w:sz w:val="18"/>
          <w:szCs w:val="18"/>
        </w:rPr>
        <w:t>Подпись                          ФИО                                    дата</w:t>
      </w:r>
    </w:p>
    <w:p w:rsidR="001E2F50" w:rsidRDefault="001E2F50" w:rsidP="001E2F50">
      <w:bookmarkStart w:id="0" w:name="_GoBack"/>
      <w:bookmarkEnd w:id="0"/>
    </w:p>
    <w:p w:rsidR="001E2F50" w:rsidRDefault="001E2F50" w:rsidP="001E2F50"/>
    <w:p w:rsidR="001E2F50" w:rsidRDefault="001E2F50" w:rsidP="001E2F50"/>
    <w:p w:rsidR="001E2F50" w:rsidRDefault="001E2F50" w:rsidP="001E2F50"/>
    <w:p w:rsidR="001E2F50" w:rsidRDefault="001E2F50" w:rsidP="001E2F50"/>
    <w:p w:rsidR="001E2F50" w:rsidRDefault="001E2F50" w:rsidP="001E2F50"/>
    <w:p w:rsidR="001E2F50" w:rsidRDefault="001E2F50" w:rsidP="001E2F50"/>
    <w:p w:rsidR="001E2F50" w:rsidRDefault="001E2F50" w:rsidP="001E2F50"/>
    <w:p w:rsidR="001E2F50" w:rsidRDefault="001E2F50" w:rsidP="001E2F50"/>
    <w:p w:rsidR="00257A6D" w:rsidRDefault="00257A6D" w:rsidP="00257A6D"/>
    <w:p w:rsidR="00257A6D" w:rsidRDefault="00257A6D" w:rsidP="00257A6D"/>
    <w:p w:rsidR="00257A6D" w:rsidRDefault="00257A6D" w:rsidP="00257A6D"/>
    <w:p w:rsidR="00257A6D" w:rsidRDefault="00257A6D" w:rsidP="00257A6D"/>
    <w:p w:rsidR="00257A6D" w:rsidRDefault="00257A6D" w:rsidP="00257A6D"/>
    <w:p w:rsidR="00257A6D" w:rsidRDefault="00257A6D" w:rsidP="00257A6D"/>
    <w:sectPr w:rsidR="00257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8042A"/>
    <w:multiLevelType w:val="hybridMultilevel"/>
    <w:tmpl w:val="E41CB7E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A73B60"/>
    <w:multiLevelType w:val="hybridMultilevel"/>
    <w:tmpl w:val="5166135A"/>
    <w:lvl w:ilvl="0" w:tplc="43546552">
      <w:start w:val="1"/>
      <w:numFmt w:val="decimal"/>
      <w:lvlText w:val="%1."/>
      <w:lvlJc w:val="left"/>
      <w:pPr>
        <w:ind w:left="367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087" w:hanging="360"/>
      </w:pPr>
    </w:lvl>
    <w:lvl w:ilvl="2" w:tplc="0419001B">
      <w:start w:val="1"/>
      <w:numFmt w:val="lowerRoman"/>
      <w:lvlText w:val="%3."/>
      <w:lvlJc w:val="right"/>
      <w:pPr>
        <w:ind w:left="1807" w:hanging="180"/>
      </w:pPr>
    </w:lvl>
    <w:lvl w:ilvl="3" w:tplc="0419000F">
      <w:start w:val="1"/>
      <w:numFmt w:val="decimal"/>
      <w:lvlText w:val="%4."/>
      <w:lvlJc w:val="left"/>
      <w:pPr>
        <w:ind w:left="2527" w:hanging="360"/>
      </w:pPr>
    </w:lvl>
    <w:lvl w:ilvl="4" w:tplc="04190019">
      <w:start w:val="1"/>
      <w:numFmt w:val="lowerLetter"/>
      <w:lvlText w:val="%5."/>
      <w:lvlJc w:val="left"/>
      <w:pPr>
        <w:ind w:left="3247" w:hanging="360"/>
      </w:pPr>
    </w:lvl>
    <w:lvl w:ilvl="5" w:tplc="0419001B">
      <w:start w:val="1"/>
      <w:numFmt w:val="lowerRoman"/>
      <w:lvlText w:val="%6."/>
      <w:lvlJc w:val="right"/>
      <w:pPr>
        <w:ind w:left="3967" w:hanging="180"/>
      </w:pPr>
    </w:lvl>
    <w:lvl w:ilvl="6" w:tplc="0419000F">
      <w:start w:val="1"/>
      <w:numFmt w:val="decimal"/>
      <w:lvlText w:val="%7."/>
      <w:lvlJc w:val="left"/>
      <w:pPr>
        <w:ind w:left="4687" w:hanging="360"/>
      </w:pPr>
    </w:lvl>
    <w:lvl w:ilvl="7" w:tplc="04190019">
      <w:start w:val="1"/>
      <w:numFmt w:val="lowerLetter"/>
      <w:lvlText w:val="%8."/>
      <w:lvlJc w:val="left"/>
      <w:pPr>
        <w:ind w:left="5407" w:hanging="360"/>
      </w:pPr>
    </w:lvl>
    <w:lvl w:ilvl="8" w:tplc="0419001B">
      <w:start w:val="1"/>
      <w:numFmt w:val="lowerRoman"/>
      <w:lvlText w:val="%9."/>
      <w:lvlJc w:val="right"/>
      <w:pPr>
        <w:ind w:left="6127" w:hanging="180"/>
      </w:pPr>
    </w:lvl>
  </w:abstractNum>
  <w:abstractNum w:abstractNumId="2">
    <w:nsid w:val="4B9D148D"/>
    <w:multiLevelType w:val="hybridMultilevel"/>
    <w:tmpl w:val="9E34B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6C541D"/>
    <w:multiLevelType w:val="hybridMultilevel"/>
    <w:tmpl w:val="5166135A"/>
    <w:lvl w:ilvl="0" w:tplc="43546552">
      <w:start w:val="1"/>
      <w:numFmt w:val="decimal"/>
      <w:lvlText w:val="%1."/>
      <w:lvlJc w:val="left"/>
      <w:pPr>
        <w:ind w:left="367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087" w:hanging="360"/>
      </w:pPr>
    </w:lvl>
    <w:lvl w:ilvl="2" w:tplc="0419001B">
      <w:start w:val="1"/>
      <w:numFmt w:val="lowerRoman"/>
      <w:lvlText w:val="%3."/>
      <w:lvlJc w:val="right"/>
      <w:pPr>
        <w:ind w:left="1807" w:hanging="180"/>
      </w:pPr>
    </w:lvl>
    <w:lvl w:ilvl="3" w:tplc="0419000F">
      <w:start w:val="1"/>
      <w:numFmt w:val="decimal"/>
      <w:lvlText w:val="%4."/>
      <w:lvlJc w:val="left"/>
      <w:pPr>
        <w:ind w:left="2527" w:hanging="360"/>
      </w:pPr>
    </w:lvl>
    <w:lvl w:ilvl="4" w:tplc="04190019">
      <w:start w:val="1"/>
      <w:numFmt w:val="lowerLetter"/>
      <w:lvlText w:val="%5."/>
      <w:lvlJc w:val="left"/>
      <w:pPr>
        <w:ind w:left="3247" w:hanging="360"/>
      </w:pPr>
    </w:lvl>
    <w:lvl w:ilvl="5" w:tplc="0419001B">
      <w:start w:val="1"/>
      <w:numFmt w:val="lowerRoman"/>
      <w:lvlText w:val="%6."/>
      <w:lvlJc w:val="right"/>
      <w:pPr>
        <w:ind w:left="3967" w:hanging="180"/>
      </w:pPr>
    </w:lvl>
    <w:lvl w:ilvl="6" w:tplc="0419000F">
      <w:start w:val="1"/>
      <w:numFmt w:val="decimal"/>
      <w:lvlText w:val="%7."/>
      <w:lvlJc w:val="left"/>
      <w:pPr>
        <w:ind w:left="4687" w:hanging="360"/>
      </w:pPr>
    </w:lvl>
    <w:lvl w:ilvl="7" w:tplc="04190019">
      <w:start w:val="1"/>
      <w:numFmt w:val="lowerLetter"/>
      <w:lvlText w:val="%8."/>
      <w:lvlJc w:val="left"/>
      <w:pPr>
        <w:ind w:left="5407" w:hanging="360"/>
      </w:pPr>
    </w:lvl>
    <w:lvl w:ilvl="8" w:tplc="0419001B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CE3"/>
    <w:rsid w:val="00034F0E"/>
    <w:rsid w:val="0004562F"/>
    <w:rsid w:val="000C1471"/>
    <w:rsid w:val="000D3EDD"/>
    <w:rsid w:val="000E5CE6"/>
    <w:rsid w:val="00130C51"/>
    <w:rsid w:val="00153BF3"/>
    <w:rsid w:val="0016514E"/>
    <w:rsid w:val="001E2F50"/>
    <w:rsid w:val="001F23CE"/>
    <w:rsid w:val="00217E62"/>
    <w:rsid w:val="00257A6D"/>
    <w:rsid w:val="00346FC2"/>
    <w:rsid w:val="006537D5"/>
    <w:rsid w:val="00672B48"/>
    <w:rsid w:val="006852F9"/>
    <w:rsid w:val="006F34C6"/>
    <w:rsid w:val="00774BAF"/>
    <w:rsid w:val="00775997"/>
    <w:rsid w:val="007E2F68"/>
    <w:rsid w:val="007F1CE3"/>
    <w:rsid w:val="00833D95"/>
    <w:rsid w:val="008866EA"/>
    <w:rsid w:val="00897CB0"/>
    <w:rsid w:val="008C240D"/>
    <w:rsid w:val="008D6AA1"/>
    <w:rsid w:val="00935E40"/>
    <w:rsid w:val="0097520A"/>
    <w:rsid w:val="009C1419"/>
    <w:rsid w:val="00AB41A4"/>
    <w:rsid w:val="00B255F6"/>
    <w:rsid w:val="00B73B55"/>
    <w:rsid w:val="00BB1629"/>
    <w:rsid w:val="00BB4D8E"/>
    <w:rsid w:val="00C0610F"/>
    <w:rsid w:val="00CC445E"/>
    <w:rsid w:val="00D1414A"/>
    <w:rsid w:val="00D4178F"/>
    <w:rsid w:val="00D4414F"/>
    <w:rsid w:val="00D56790"/>
    <w:rsid w:val="00D6590A"/>
    <w:rsid w:val="00DF1849"/>
    <w:rsid w:val="00E34C10"/>
    <w:rsid w:val="00F6206E"/>
    <w:rsid w:val="00F774C8"/>
    <w:rsid w:val="00F77A57"/>
    <w:rsid w:val="00FA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5679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4">
    <w:name w:val="header"/>
    <w:basedOn w:val="a"/>
    <w:link w:val="a5"/>
    <w:unhideWhenUsed/>
    <w:rsid w:val="00257A6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257A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257A6D"/>
    <w:pPr>
      <w:jc w:val="center"/>
    </w:pPr>
    <w:rPr>
      <w:b/>
      <w:szCs w:val="20"/>
    </w:rPr>
  </w:style>
  <w:style w:type="character" w:customStyle="1" w:styleId="a7">
    <w:name w:val="Название Знак"/>
    <w:basedOn w:val="a0"/>
    <w:link w:val="a6"/>
    <w:rsid w:val="00257A6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BB4D8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97C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7CB0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1E2F5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5679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4">
    <w:name w:val="header"/>
    <w:basedOn w:val="a"/>
    <w:link w:val="a5"/>
    <w:unhideWhenUsed/>
    <w:rsid w:val="00257A6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257A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257A6D"/>
    <w:pPr>
      <w:jc w:val="center"/>
    </w:pPr>
    <w:rPr>
      <w:b/>
      <w:szCs w:val="20"/>
    </w:rPr>
  </w:style>
  <w:style w:type="character" w:customStyle="1" w:styleId="a7">
    <w:name w:val="Название Знак"/>
    <w:basedOn w:val="a0"/>
    <w:link w:val="a6"/>
    <w:rsid w:val="00257A6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BB4D8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97C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7CB0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1E2F5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sangig3</dc:creator>
  <cp:keywords/>
  <dc:description/>
  <cp:lastModifiedBy>sangig3</cp:lastModifiedBy>
  <cp:revision>42</cp:revision>
  <cp:lastPrinted>2025-01-24T12:05:00Z</cp:lastPrinted>
  <dcterms:created xsi:type="dcterms:W3CDTF">2020-07-09T08:21:00Z</dcterms:created>
  <dcterms:modified xsi:type="dcterms:W3CDTF">2025-11-11T08:49:00Z</dcterms:modified>
</cp:coreProperties>
</file>